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06D67" w14:textId="562DE0A6" w:rsidR="00D63ABA" w:rsidRDefault="00F3584E" w:rsidP="00F27E5C">
      <w:pPr>
        <w:rPr>
          <w:rFonts w:ascii="Arial" w:hAnsi="Arial" w:cs="Arial"/>
        </w:rPr>
      </w:pPr>
      <w:bookmarkStart w:id="0" w:name="_GoBack"/>
      <w:bookmarkEnd w:id="0"/>
      <w:r>
        <w:rPr>
          <w:rFonts w:ascii="Arial" w:hAnsi="Arial" w:cs="Arial"/>
        </w:rPr>
        <w:t xml:space="preserve">One of </w:t>
      </w:r>
      <w:r w:rsidR="00FC4BCD">
        <w:rPr>
          <w:rFonts w:ascii="Arial" w:hAnsi="Arial" w:cs="Arial"/>
        </w:rPr>
        <w:t>SSAT</w:t>
      </w:r>
      <w:r>
        <w:rPr>
          <w:rFonts w:ascii="Arial" w:hAnsi="Arial" w:cs="Arial"/>
        </w:rPr>
        <w:t xml:space="preserve">’s main roles is to share and </w:t>
      </w:r>
      <w:r w:rsidR="00FC4BCD">
        <w:rPr>
          <w:rFonts w:ascii="Arial" w:hAnsi="Arial" w:cs="Arial"/>
        </w:rPr>
        <w:t>celebrate excellent practice from teachers and students</w:t>
      </w:r>
      <w:r>
        <w:rPr>
          <w:rFonts w:ascii="Arial" w:hAnsi="Arial" w:cs="Arial"/>
        </w:rPr>
        <w:t xml:space="preserve"> in member schools</w:t>
      </w:r>
      <w:r w:rsidR="00FC4BCD">
        <w:rPr>
          <w:rFonts w:ascii="Arial" w:hAnsi="Arial" w:cs="Arial"/>
        </w:rPr>
        <w:t xml:space="preserve">. </w:t>
      </w:r>
      <w:r>
        <w:rPr>
          <w:rFonts w:ascii="Arial" w:hAnsi="Arial" w:cs="Arial"/>
        </w:rPr>
        <w:t xml:space="preserve">Case studies </w:t>
      </w:r>
      <w:r w:rsidR="00FC4BCD">
        <w:rPr>
          <w:rFonts w:ascii="Arial" w:hAnsi="Arial" w:cs="Arial"/>
        </w:rPr>
        <w:t>are published across our broad range of channels – which can include email communications to headteachers, SLT, subject networks, our website and our blog</w:t>
      </w:r>
      <w:r>
        <w:rPr>
          <w:rFonts w:ascii="Arial" w:hAnsi="Arial" w:cs="Arial"/>
        </w:rPr>
        <w:t xml:space="preserve">. </w:t>
      </w:r>
    </w:p>
    <w:tbl>
      <w:tblPr>
        <w:tblStyle w:val="TableGrid"/>
        <w:tblW w:w="14596" w:type="dxa"/>
        <w:tblLook w:val="04A0" w:firstRow="1" w:lastRow="0" w:firstColumn="1" w:lastColumn="0" w:noHBand="0" w:noVBand="1"/>
      </w:tblPr>
      <w:tblGrid>
        <w:gridCol w:w="3964"/>
        <w:gridCol w:w="10632"/>
      </w:tblGrid>
      <w:tr w:rsidR="0073242A" w:rsidRPr="00A12883" w14:paraId="1A2CF6ED" w14:textId="77777777" w:rsidTr="00855401">
        <w:trPr>
          <w:trHeight w:val="454"/>
        </w:trPr>
        <w:tc>
          <w:tcPr>
            <w:tcW w:w="3964" w:type="dxa"/>
            <w:shd w:val="clear" w:color="auto" w:fill="D9D9D9" w:themeFill="background1" w:themeFillShade="D9"/>
            <w:vAlign w:val="center"/>
          </w:tcPr>
          <w:p w14:paraId="444BD736" w14:textId="2B0727C9" w:rsidR="0073242A" w:rsidRPr="00A12883" w:rsidRDefault="00FC4BCD" w:rsidP="00C25F5F">
            <w:pPr>
              <w:rPr>
                <w:rFonts w:ascii="Arial" w:hAnsi="Arial" w:cs="Arial"/>
                <w:b/>
              </w:rPr>
            </w:pPr>
            <w:r>
              <w:rPr>
                <w:rFonts w:ascii="Arial" w:hAnsi="Arial" w:cs="Arial"/>
                <w:b/>
              </w:rPr>
              <w:t>Case study title</w:t>
            </w:r>
          </w:p>
        </w:tc>
        <w:tc>
          <w:tcPr>
            <w:tcW w:w="10632" w:type="dxa"/>
            <w:vAlign w:val="center"/>
          </w:tcPr>
          <w:p w14:paraId="6DB44650" w14:textId="77777777" w:rsidR="004A237B" w:rsidRDefault="004A237B" w:rsidP="004A237B">
            <w:pPr>
              <w:pStyle w:val="Default"/>
            </w:pPr>
          </w:p>
          <w:p w14:paraId="6BCAC3F9" w14:textId="52722C06" w:rsidR="00F43F8A" w:rsidRPr="003D7FE0" w:rsidRDefault="00F43F8A" w:rsidP="004A237B">
            <w:pPr>
              <w:pStyle w:val="Default"/>
              <w:rPr>
                <w:rFonts w:ascii="Arial" w:hAnsi="Arial" w:cs="Arial"/>
                <w:b/>
                <w:color w:val="auto"/>
                <w:sz w:val="22"/>
                <w:szCs w:val="22"/>
              </w:rPr>
            </w:pPr>
            <w:r w:rsidRPr="003D7FE0">
              <w:rPr>
                <w:rFonts w:ascii="Arial" w:hAnsi="Arial" w:cs="Arial"/>
                <w:b/>
                <w:color w:val="auto"/>
                <w:sz w:val="22"/>
                <w:szCs w:val="22"/>
              </w:rPr>
              <w:t>“</w:t>
            </w:r>
            <w:r w:rsidR="007B2770" w:rsidRPr="003D7FE0">
              <w:rPr>
                <w:rFonts w:ascii="Arial" w:hAnsi="Arial" w:cs="Arial"/>
                <w:b/>
                <w:color w:val="auto"/>
                <w:sz w:val="22"/>
                <w:szCs w:val="22"/>
              </w:rPr>
              <w:t>East meets West</w:t>
            </w:r>
            <w:r w:rsidRPr="003D7FE0">
              <w:rPr>
                <w:rFonts w:ascii="Arial" w:hAnsi="Arial" w:cs="Arial"/>
                <w:b/>
                <w:color w:val="auto"/>
                <w:sz w:val="22"/>
                <w:szCs w:val="22"/>
              </w:rPr>
              <w:t xml:space="preserve">” </w:t>
            </w:r>
          </w:p>
          <w:p w14:paraId="115C3852" w14:textId="0A8F84F3" w:rsidR="004A237B" w:rsidRPr="004A237B" w:rsidRDefault="00974753" w:rsidP="004A237B">
            <w:pPr>
              <w:pStyle w:val="Default"/>
              <w:rPr>
                <w:rFonts w:ascii="Arial" w:hAnsi="Arial" w:cs="Arial"/>
                <w:color w:val="auto"/>
                <w:sz w:val="22"/>
                <w:szCs w:val="22"/>
              </w:rPr>
            </w:pPr>
            <w:r>
              <w:rPr>
                <w:rFonts w:ascii="Arial" w:hAnsi="Arial" w:cs="Arial"/>
                <w:color w:val="auto"/>
                <w:sz w:val="22"/>
                <w:szCs w:val="22"/>
              </w:rPr>
              <w:t xml:space="preserve">British Council </w:t>
            </w:r>
            <w:r w:rsidR="00F43F8A">
              <w:rPr>
                <w:rFonts w:ascii="Arial" w:hAnsi="Arial" w:cs="Arial"/>
                <w:color w:val="auto"/>
                <w:sz w:val="22"/>
                <w:szCs w:val="22"/>
              </w:rPr>
              <w:t xml:space="preserve">Connecting Classrooms </w:t>
            </w:r>
            <w:r>
              <w:rPr>
                <w:rFonts w:ascii="Arial" w:hAnsi="Arial" w:cs="Arial"/>
                <w:color w:val="auto"/>
                <w:sz w:val="22"/>
                <w:szCs w:val="22"/>
              </w:rPr>
              <w:t>ME-UK P</w:t>
            </w:r>
            <w:r w:rsidR="00F43F8A">
              <w:rPr>
                <w:rFonts w:ascii="Arial" w:hAnsi="Arial" w:cs="Arial"/>
                <w:color w:val="auto"/>
                <w:sz w:val="22"/>
                <w:szCs w:val="22"/>
              </w:rPr>
              <w:t xml:space="preserve">artnership between </w:t>
            </w:r>
            <w:r w:rsidR="004A237B" w:rsidRPr="004A237B">
              <w:rPr>
                <w:rFonts w:ascii="Arial" w:hAnsi="Arial" w:cs="Arial"/>
                <w:color w:val="auto"/>
                <w:sz w:val="22"/>
                <w:szCs w:val="22"/>
              </w:rPr>
              <w:t>Up</w:t>
            </w:r>
            <w:r w:rsidR="004A237B">
              <w:rPr>
                <w:rFonts w:ascii="Arial" w:hAnsi="Arial" w:cs="Arial"/>
                <w:color w:val="auto"/>
                <w:sz w:val="22"/>
                <w:szCs w:val="22"/>
              </w:rPr>
              <w:t xml:space="preserve">ton-by-Chester High School and </w:t>
            </w:r>
            <w:r w:rsidR="004A237B" w:rsidRPr="004A237B">
              <w:rPr>
                <w:rFonts w:ascii="Arial" w:hAnsi="Arial" w:cs="Arial"/>
                <w:color w:val="auto"/>
                <w:sz w:val="22"/>
                <w:szCs w:val="22"/>
              </w:rPr>
              <w:t xml:space="preserve">Al </w:t>
            </w:r>
            <w:proofErr w:type="spellStart"/>
            <w:r w:rsidR="004A237B" w:rsidRPr="004A237B">
              <w:rPr>
                <w:rFonts w:ascii="Arial" w:hAnsi="Arial" w:cs="Arial"/>
                <w:color w:val="auto"/>
                <w:sz w:val="22"/>
                <w:szCs w:val="22"/>
              </w:rPr>
              <w:t>Khansa</w:t>
            </w:r>
            <w:proofErr w:type="spellEnd"/>
            <w:r w:rsidR="004A237B" w:rsidRPr="004A237B">
              <w:rPr>
                <w:rFonts w:ascii="Arial" w:hAnsi="Arial" w:cs="Arial"/>
                <w:color w:val="auto"/>
                <w:sz w:val="22"/>
                <w:szCs w:val="22"/>
              </w:rPr>
              <w:t xml:space="preserve"> School </w:t>
            </w:r>
          </w:p>
          <w:p w14:paraId="12D5410B" w14:textId="3F300079" w:rsidR="0073242A" w:rsidRPr="00A12883" w:rsidRDefault="004A237B" w:rsidP="004A237B">
            <w:pPr>
              <w:rPr>
                <w:rFonts w:ascii="Arial" w:hAnsi="Arial" w:cs="Arial"/>
              </w:rPr>
            </w:pPr>
            <w:r>
              <w:rPr>
                <w:rFonts w:ascii="Arial" w:hAnsi="Arial" w:cs="Arial"/>
              </w:rPr>
              <w:t>2008 - 2015</w:t>
            </w:r>
          </w:p>
        </w:tc>
      </w:tr>
      <w:tr w:rsidR="00F37B44" w:rsidRPr="00A12883" w14:paraId="758D8333" w14:textId="77777777" w:rsidTr="00855401">
        <w:trPr>
          <w:trHeight w:val="2835"/>
        </w:trPr>
        <w:tc>
          <w:tcPr>
            <w:tcW w:w="3964" w:type="dxa"/>
            <w:tcBorders>
              <w:bottom w:val="single" w:sz="4" w:space="0" w:color="auto"/>
            </w:tcBorders>
            <w:shd w:val="clear" w:color="auto" w:fill="D9D9D9" w:themeFill="background1" w:themeFillShade="D9"/>
            <w:vAlign w:val="center"/>
          </w:tcPr>
          <w:p w14:paraId="691BF622" w14:textId="5CCD17D9" w:rsidR="00FC4BCD" w:rsidRDefault="00FC4BCD" w:rsidP="00C25F5F">
            <w:pPr>
              <w:rPr>
                <w:rFonts w:ascii="Arial" w:hAnsi="Arial" w:cs="Arial"/>
                <w:b/>
              </w:rPr>
            </w:pPr>
          </w:p>
          <w:p w14:paraId="57EFC6AC" w14:textId="5318B01C" w:rsidR="00F37B44" w:rsidRPr="00A12883" w:rsidRDefault="00F37B44" w:rsidP="00C25F5F">
            <w:pPr>
              <w:rPr>
                <w:rFonts w:ascii="Arial" w:hAnsi="Arial" w:cs="Arial"/>
                <w:b/>
              </w:rPr>
            </w:pPr>
            <w:r>
              <w:rPr>
                <w:rFonts w:ascii="Arial" w:hAnsi="Arial" w:cs="Arial"/>
                <w:b/>
              </w:rPr>
              <w:t>Case study</w:t>
            </w:r>
          </w:p>
          <w:p w14:paraId="30B661E2" w14:textId="77777777" w:rsidR="00F37B44" w:rsidRDefault="00F37B44" w:rsidP="00C25F5F">
            <w:pPr>
              <w:rPr>
                <w:rFonts w:ascii="Arial" w:hAnsi="Arial" w:cs="Arial"/>
                <w:sz w:val="20"/>
                <w:szCs w:val="20"/>
              </w:rPr>
            </w:pPr>
          </w:p>
          <w:p w14:paraId="2468A7EA" w14:textId="339C8CFE" w:rsidR="004424BF" w:rsidRDefault="00FC4BCD" w:rsidP="00C25F5F">
            <w:pPr>
              <w:rPr>
                <w:rFonts w:ascii="Arial" w:hAnsi="Arial" w:cs="Arial"/>
                <w:sz w:val="20"/>
                <w:szCs w:val="20"/>
              </w:rPr>
            </w:pPr>
            <w:r>
              <w:rPr>
                <w:rFonts w:ascii="Arial" w:hAnsi="Arial" w:cs="Arial"/>
                <w:sz w:val="20"/>
                <w:szCs w:val="20"/>
              </w:rPr>
              <w:t>Case studies should be between 300-800 words (unless a certain length has been specially requested</w:t>
            </w:r>
            <w:r w:rsidR="004424BF">
              <w:rPr>
                <w:rFonts w:ascii="Arial" w:hAnsi="Arial" w:cs="Arial"/>
                <w:sz w:val="20"/>
                <w:szCs w:val="20"/>
              </w:rPr>
              <w:t>.</w:t>
            </w:r>
          </w:p>
          <w:p w14:paraId="0615ED91" w14:textId="77777777" w:rsidR="004424BF" w:rsidRDefault="004424BF" w:rsidP="00C25F5F">
            <w:pPr>
              <w:rPr>
                <w:rFonts w:ascii="Arial" w:hAnsi="Arial" w:cs="Arial"/>
                <w:sz w:val="20"/>
                <w:szCs w:val="20"/>
              </w:rPr>
            </w:pPr>
          </w:p>
          <w:p w14:paraId="0B10146C" w14:textId="77777777" w:rsidR="004424BF" w:rsidRDefault="004424BF" w:rsidP="00C25F5F">
            <w:pPr>
              <w:rPr>
                <w:rFonts w:ascii="Arial" w:hAnsi="Arial" w:cs="Arial"/>
                <w:sz w:val="20"/>
                <w:szCs w:val="20"/>
              </w:rPr>
            </w:pPr>
            <w:r>
              <w:rPr>
                <w:rFonts w:ascii="Arial" w:hAnsi="Arial" w:cs="Arial"/>
                <w:sz w:val="20"/>
                <w:szCs w:val="20"/>
              </w:rPr>
              <w:t xml:space="preserve">Your SSAT contact may give you a specific brief or focus. As a guide, to make sure your story is as useful as possible to readers, try to address:  </w:t>
            </w:r>
          </w:p>
          <w:p w14:paraId="360D6458" w14:textId="02EC2A9C" w:rsidR="00FC4BCD" w:rsidRDefault="00FC4BCD" w:rsidP="00C25F5F">
            <w:pPr>
              <w:rPr>
                <w:rFonts w:ascii="Arial" w:hAnsi="Arial" w:cs="Arial"/>
                <w:sz w:val="20"/>
                <w:szCs w:val="20"/>
              </w:rPr>
            </w:pPr>
            <w:r>
              <w:rPr>
                <w:rFonts w:ascii="Arial" w:hAnsi="Arial" w:cs="Arial"/>
                <w:sz w:val="20"/>
                <w:szCs w:val="20"/>
              </w:rPr>
              <w:t xml:space="preserve"> </w:t>
            </w:r>
          </w:p>
          <w:p w14:paraId="3E1CC3D8" w14:textId="2E4CD86A" w:rsidR="00F37B44" w:rsidRPr="004424BF" w:rsidRDefault="00F37B44" w:rsidP="004424BF">
            <w:pPr>
              <w:pStyle w:val="ListParagraph"/>
              <w:numPr>
                <w:ilvl w:val="0"/>
                <w:numId w:val="7"/>
              </w:numPr>
              <w:ind w:left="340" w:hanging="340"/>
              <w:rPr>
                <w:rFonts w:ascii="Arial" w:hAnsi="Arial" w:cs="Arial"/>
                <w:sz w:val="20"/>
                <w:szCs w:val="20"/>
              </w:rPr>
            </w:pPr>
            <w:r w:rsidRPr="004424BF">
              <w:rPr>
                <w:rFonts w:ascii="Arial" w:hAnsi="Arial" w:cs="Arial"/>
                <w:sz w:val="20"/>
                <w:szCs w:val="20"/>
              </w:rPr>
              <w:t xml:space="preserve">What </w:t>
            </w:r>
            <w:r w:rsidR="004424BF" w:rsidRPr="004424BF">
              <w:rPr>
                <w:rFonts w:ascii="Arial" w:hAnsi="Arial" w:cs="Arial"/>
                <w:sz w:val="20"/>
                <w:szCs w:val="20"/>
              </w:rPr>
              <w:t>you</w:t>
            </w:r>
            <w:r w:rsidR="004424BF">
              <w:rPr>
                <w:rFonts w:ascii="Arial" w:hAnsi="Arial" w:cs="Arial"/>
                <w:sz w:val="20"/>
                <w:szCs w:val="20"/>
              </w:rPr>
              <w:t xml:space="preserve"> did</w:t>
            </w:r>
          </w:p>
          <w:p w14:paraId="12BD3196" w14:textId="639A830B" w:rsidR="00F37B44" w:rsidRPr="004424BF" w:rsidRDefault="00F37B44" w:rsidP="004424BF">
            <w:pPr>
              <w:pStyle w:val="ListParagraph"/>
              <w:numPr>
                <w:ilvl w:val="0"/>
                <w:numId w:val="7"/>
              </w:numPr>
              <w:ind w:left="340" w:hanging="340"/>
              <w:rPr>
                <w:rFonts w:ascii="Arial" w:hAnsi="Arial" w:cs="Arial"/>
                <w:sz w:val="20"/>
                <w:szCs w:val="20"/>
              </w:rPr>
            </w:pPr>
            <w:r w:rsidRPr="004424BF">
              <w:rPr>
                <w:rFonts w:ascii="Arial" w:hAnsi="Arial" w:cs="Arial"/>
                <w:sz w:val="20"/>
                <w:szCs w:val="20"/>
              </w:rPr>
              <w:t xml:space="preserve">Why </w:t>
            </w:r>
            <w:r w:rsidR="004424BF" w:rsidRPr="004424BF">
              <w:rPr>
                <w:rFonts w:ascii="Arial" w:hAnsi="Arial" w:cs="Arial"/>
                <w:sz w:val="20"/>
                <w:szCs w:val="20"/>
              </w:rPr>
              <w:t>you did it</w:t>
            </w:r>
          </w:p>
          <w:p w14:paraId="20DE9F19" w14:textId="32A4F297" w:rsidR="00F37B44" w:rsidRPr="004424BF" w:rsidRDefault="00F37B44" w:rsidP="004424BF">
            <w:pPr>
              <w:pStyle w:val="ListParagraph"/>
              <w:numPr>
                <w:ilvl w:val="0"/>
                <w:numId w:val="7"/>
              </w:numPr>
              <w:ind w:left="340" w:hanging="340"/>
              <w:rPr>
                <w:rFonts w:ascii="Arial" w:hAnsi="Arial" w:cs="Arial"/>
                <w:sz w:val="20"/>
                <w:szCs w:val="20"/>
              </w:rPr>
            </w:pPr>
            <w:r w:rsidRPr="004424BF">
              <w:rPr>
                <w:rFonts w:ascii="Arial" w:hAnsi="Arial" w:cs="Arial"/>
                <w:sz w:val="20"/>
                <w:szCs w:val="20"/>
              </w:rPr>
              <w:t xml:space="preserve">How </w:t>
            </w:r>
            <w:r w:rsidR="004424BF" w:rsidRPr="004424BF">
              <w:rPr>
                <w:rFonts w:ascii="Arial" w:hAnsi="Arial" w:cs="Arial"/>
                <w:sz w:val="20"/>
                <w:szCs w:val="20"/>
              </w:rPr>
              <w:t xml:space="preserve">you </w:t>
            </w:r>
            <w:r w:rsidRPr="004424BF">
              <w:rPr>
                <w:rFonts w:ascii="Arial" w:hAnsi="Arial" w:cs="Arial"/>
                <w:sz w:val="20"/>
                <w:szCs w:val="20"/>
              </w:rPr>
              <w:t>did it</w:t>
            </w:r>
          </w:p>
          <w:p w14:paraId="3E6224D8" w14:textId="4F84DAFB" w:rsidR="00F37B44" w:rsidRDefault="004424BF" w:rsidP="004424BF">
            <w:pPr>
              <w:pStyle w:val="ListParagraph"/>
              <w:numPr>
                <w:ilvl w:val="0"/>
                <w:numId w:val="7"/>
              </w:numPr>
              <w:ind w:left="340" w:hanging="340"/>
              <w:rPr>
                <w:rFonts w:ascii="Arial" w:hAnsi="Arial" w:cs="Arial"/>
                <w:sz w:val="20"/>
                <w:szCs w:val="20"/>
              </w:rPr>
            </w:pPr>
            <w:r>
              <w:rPr>
                <w:rFonts w:ascii="Arial" w:hAnsi="Arial" w:cs="Arial"/>
                <w:sz w:val="20"/>
                <w:szCs w:val="20"/>
              </w:rPr>
              <w:t>What the impact was</w:t>
            </w:r>
          </w:p>
          <w:p w14:paraId="36D1B8E9" w14:textId="157E718D" w:rsidR="004424BF" w:rsidRPr="004424BF" w:rsidRDefault="004424BF" w:rsidP="004424BF">
            <w:pPr>
              <w:pStyle w:val="ListParagraph"/>
              <w:numPr>
                <w:ilvl w:val="0"/>
                <w:numId w:val="7"/>
              </w:numPr>
              <w:ind w:left="340" w:hanging="340"/>
              <w:rPr>
                <w:rFonts w:ascii="Arial" w:hAnsi="Arial" w:cs="Arial"/>
                <w:sz w:val="20"/>
                <w:szCs w:val="20"/>
              </w:rPr>
            </w:pPr>
            <w:r>
              <w:rPr>
                <w:rFonts w:ascii="Arial" w:hAnsi="Arial" w:cs="Arial"/>
                <w:sz w:val="20"/>
                <w:szCs w:val="20"/>
              </w:rPr>
              <w:t>Reflections: what you did not do but wish you had; what you did but wish you had not</w:t>
            </w:r>
          </w:p>
          <w:p w14:paraId="28509FAA" w14:textId="75290466" w:rsidR="00FC4BCD" w:rsidRPr="0073242A" w:rsidRDefault="00FC4BCD" w:rsidP="004424BF">
            <w:pPr>
              <w:rPr>
                <w:rFonts w:ascii="Arial" w:hAnsi="Arial" w:cs="Arial"/>
                <w:sz w:val="20"/>
                <w:szCs w:val="20"/>
              </w:rPr>
            </w:pPr>
          </w:p>
        </w:tc>
        <w:tc>
          <w:tcPr>
            <w:tcW w:w="10632" w:type="dxa"/>
            <w:shd w:val="clear" w:color="auto" w:fill="FFFFFF" w:themeFill="background1"/>
            <w:vAlign w:val="center"/>
          </w:tcPr>
          <w:p w14:paraId="17C99731" w14:textId="4C5B8649" w:rsidR="00974753" w:rsidRPr="00974753" w:rsidRDefault="00974753" w:rsidP="00974753">
            <w:pPr>
              <w:widowControl w:val="0"/>
              <w:autoSpaceDE w:val="0"/>
              <w:autoSpaceDN w:val="0"/>
              <w:adjustRightInd w:val="0"/>
              <w:spacing w:before="100" w:after="100" w:line="288" w:lineRule="atLeast"/>
              <w:jc w:val="both"/>
              <w:rPr>
                <w:rFonts w:ascii="Arial" w:hAnsi="Arial" w:cs="Arial"/>
                <w:color w:val="000000"/>
                <w:sz w:val="24"/>
                <w:szCs w:val="24"/>
                <w:highlight w:val="white"/>
                <w:lang w:val="en"/>
              </w:rPr>
            </w:pPr>
            <w:r w:rsidRPr="00974753">
              <w:rPr>
                <w:rFonts w:ascii="Arial" w:hAnsi="Arial" w:cs="Arial"/>
                <w:color w:val="000000"/>
                <w:sz w:val="24"/>
                <w:szCs w:val="24"/>
                <w:highlight w:val="white"/>
                <w:lang w:val="en"/>
              </w:rPr>
              <w:t xml:space="preserve">The partnership with Al </w:t>
            </w:r>
            <w:proofErr w:type="spellStart"/>
            <w:r w:rsidRPr="00974753">
              <w:rPr>
                <w:rFonts w:ascii="Arial" w:hAnsi="Arial" w:cs="Arial"/>
                <w:color w:val="000000"/>
                <w:sz w:val="24"/>
                <w:szCs w:val="24"/>
                <w:highlight w:val="white"/>
                <w:lang w:val="en"/>
              </w:rPr>
              <w:t>Khansa</w:t>
            </w:r>
            <w:proofErr w:type="spellEnd"/>
            <w:r w:rsidRPr="00974753">
              <w:rPr>
                <w:rFonts w:ascii="Arial" w:hAnsi="Arial" w:cs="Arial"/>
                <w:color w:val="000000"/>
                <w:sz w:val="24"/>
                <w:szCs w:val="24"/>
                <w:highlight w:val="white"/>
                <w:lang w:val="en"/>
              </w:rPr>
              <w:t xml:space="preserve"> </w:t>
            </w:r>
            <w:r w:rsidR="00781D71">
              <w:rPr>
                <w:rFonts w:ascii="Arial" w:hAnsi="Arial" w:cs="Arial"/>
                <w:color w:val="000000"/>
                <w:sz w:val="24"/>
                <w:szCs w:val="24"/>
                <w:highlight w:val="white"/>
                <w:lang w:val="en"/>
              </w:rPr>
              <w:t xml:space="preserve">School </w:t>
            </w:r>
            <w:r w:rsidRPr="00974753">
              <w:rPr>
                <w:rFonts w:ascii="Arial" w:hAnsi="Arial" w:cs="Arial"/>
                <w:color w:val="000000"/>
                <w:sz w:val="24"/>
                <w:szCs w:val="24"/>
                <w:highlight w:val="white"/>
                <w:lang w:val="en"/>
              </w:rPr>
              <w:t xml:space="preserve">started in March 2008 </w:t>
            </w:r>
            <w:r w:rsidR="000D6087">
              <w:rPr>
                <w:rFonts w:ascii="Arial" w:hAnsi="Arial" w:cs="Arial"/>
                <w:color w:val="000000"/>
                <w:sz w:val="24"/>
                <w:szCs w:val="24"/>
                <w:highlight w:val="white"/>
                <w:lang w:val="en"/>
              </w:rPr>
              <w:t>during</w:t>
            </w:r>
            <w:r w:rsidRPr="00974753">
              <w:rPr>
                <w:rFonts w:ascii="Arial" w:hAnsi="Arial" w:cs="Arial"/>
                <w:color w:val="000000"/>
                <w:sz w:val="24"/>
                <w:szCs w:val="24"/>
                <w:highlight w:val="white"/>
                <w:lang w:val="en"/>
              </w:rPr>
              <w:t xml:space="preserve"> a Connecting Classrooms contact seminar in Sana'a, Yemen. Old Sana'a is an amazingly beautiful walled city situated in a mountain valley at an altitude of 2,200 m. and its tower-houses, all built before the 11th century are stunning.</w:t>
            </w:r>
            <w:r w:rsidR="004F2BDB">
              <w:rPr>
                <w:rFonts w:ascii="Arial" w:hAnsi="Arial" w:cs="Arial"/>
                <w:color w:val="000000"/>
                <w:sz w:val="24"/>
                <w:szCs w:val="24"/>
                <w:highlight w:val="white"/>
                <w:lang w:val="en"/>
              </w:rPr>
              <w:t xml:space="preserve"> This is where our par</w:t>
            </w:r>
            <w:r w:rsidR="0049601F">
              <w:rPr>
                <w:rFonts w:ascii="Arial" w:hAnsi="Arial" w:cs="Arial"/>
                <w:color w:val="000000"/>
                <w:sz w:val="24"/>
                <w:szCs w:val="24"/>
                <w:highlight w:val="white"/>
                <w:lang w:val="en"/>
              </w:rPr>
              <w:t>tner school is situated and this is where the current conflict is taking place.</w:t>
            </w:r>
          </w:p>
          <w:p w14:paraId="2767801C" w14:textId="3DA3EF41" w:rsidR="00F43F8A" w:rsidRDefault="00F43F8A" w:rsidP="00F43F8A">
            <w:pPr>
              <w:pStyle w:val="BodyA"/>
              <w:jc w:val="both"/>
              <w:rPr>
                <w:rFonts w:ascii="Arial" w:eastAsia="Arial" w:hAnsi="Arial" w:cs="Arial"/>
                <w:color w:val="FF0000"/>
                <w:sz w:val="24"/>
                <w:szCs w:val="24"/>
                <w:u w:color="FF0000"/>
              </w:rPr>
            </w:pPr>
            <w:r>
              <w:rPr>
                <w:rFonts w:ascii="Arial"/>
                <w:color w:val="00000A"/>
                <w:sz w:val="24"/>
                <w:szCs w:val="24"/>
                <w:u w:color="00000A"/>
              </w:rPr>
              <w:t xml:space="preserve">At Upton, we are very proud of our Connecting Classrooms partnership with Al </w:t>
            </w:r>
            <w:proofErr w:type="spellStart"/>
            <w:r>
              <w:rPr>
                <w:rFonts w:ascii="Arial"/>
                <w:color w:val="00000A"/>
                <w:sz w:val="24"/>
                <w:szCs w:val="24"/>
                <w:u w:color="00000A"/>
              </w:rPr>
              <w:t>Khan</w:t>
            </w:r>
            <w:r w:rsidR="00974753">
              <w:rPr>
                <w:rFonts w:ascii="Arial"/>
                <w:color w:val="00000A"/>
                <w:sz w:val="24"/>
                <w:szCs w:val="24"/>
                <w:u w:color="00000A"/>
              </w:rPr>
              <w:t>sa</w:t>
            </w:r>
            <w:proofErr w:type="spellEnd"/>
            <w:r w:rsidR="00974753">
              <w:rPr>
                <w:rFonts w:ascii="Arial"/>
                <w:color w:val="00000A"/>
                <w:sz w:val="24"/>
                <w:szCs w:val="24"/>
                <w:u w:color="00000A"/>
              </w:rPr>
              <w:t xml:space="preserve"> in the Yemen</w:t>
            </w:r>
            <w:r w:rsidR="00781D71">
              <w:rPr>
                <w:rFonts w:ascii="Arial"/>
                <w:color w:val="00000A"/>
                <w:sz w:val="24"/>
                <w:szCs w:val="24"/>
                <w:u w:color="00000A"/>
              </w:rPr>
              <w:t xml:space="preserve">, it has opened up opportunities for students and staff and has </w:t>
            </w:r>
            <w:r w:rsidR="004F2BDB">
              <w:rPr>
                <w:rFonts w:ascii="Arial"/>
                <w:color w:val="00000A"/>
                <w:sz w:val="24"/>
                <w:szCs w:val="24"/>
                <w:u w:color="00000A"/>
              </w:rPr>
              <w:t>promoted intercultural dialogue</w:t>
            </w:r>
            <w:r w:rsidR="00974753">
              <w:rPr>
                <w:rFonts w:ascii="Arial"/>
                <w:color w:val="00000A"/>
                <w:sz w:val="24"/>
                <w:szCs w:val="24"/>
                <w:u w:color="00000A"/>
              </w:rPr>
              <w:t>. Over the past 8</w:t>
            </w:r>
            <w:r>
              <w:rPr>
                <w:rFonts w:ascii="Arial"/>
                <w:color w:val="00000A"/>
                <w:sz w:val="24"/>
                <w:szCs w:val="24"/>
                <w:u w:color="00000A"/>
              </w:rPr>
              <w:t xml:space="preserve"> years, staff and students from both schools have worked together on global citizenshi</w:t>
            </w:r>
            <w:r w:rsidR="00612972">
              <w:rPr>
                <w:rFonts w:ascii="Arial"/>
                <w:color w:val="00000A"/>
                <w:sz w:val="24"/>
                <w:szCs w:val="24"/>
                <w:u w:color="00000A"/>
              </w:rPr>
              <w:t>p</w:t>
            </w:r>
            <w:r w:rsidR="005468A0">
              <w:rPr>
                <w:rFonts w:ascii="Arial"/>
                <w:color w:val="00000A"/>
                <w:sz w:val="24"/>
                <w:szCs w:val="24"/>
                <w:u w:color="00000A"/>
              </w:rPr>
              <w:t xml:space="preserve"> projects across the age range and </w:t>
            </w:r>
            <w:r>
              <w:rPr>
                <w:rFonts w:ascii="Arial"/>
                <w:color w:val="00000A"/>
                <w:sz w:val="24"/>
                <w:szCs w:val="24"/>
                <w:u w:color="00000A"/>
              </w:rPr>
              <w:t>jointly produced a film in Istanbul</w:t>
            </w:r>
            <w:r w:rsidR="00866B0F">
              <w:rPr>
                <w:rFonts w:ascii="Arial"/>
                <w:color w:val="00000A"/>
                <w:sz w:val="24"/>
                <w:szCs w:val="24"/>
                <w:u w:color="00000A"/>
              </w:rPr>
              <w:t xml:space="preserve"> around the theme of friendship</w:t>
            </w:r>
            <w:r w:rsidR="005468A0">
              <w:rPr>
                <w:rFonts w:ascii="Arial"/>
                <w:color w:val="00000A"/>
                <w:sz w:val="24"/>
                <w:szCs w:val="24"/>
                <w:u w:color="00000A"/>
              </w:rPr>
              <w:t>. In addition, students also</w:t>
            </w:r>
            <w:r w:rsidR="00612972">
              <w:rPr>
                <w:rFonts w:ascii="Arial"/>
                <w:color w:val="00000A"/>
                <w:sz w:val="24"/>
                <w:szCs w:val="24"/>
                <w:u w:color="00000A"/>
              </w:rPr>
              <w:t xml:space="preserve"> took part in a Textiles project using photographs </w:t>
            </w:r>
            <w:r w:rsidR="005468A0">
              <w:rPr>
                <w:rFonts w:ascii="Arial"/>
                <w:color w:val="00000A"/>
                <w:sz w:val="24"/>
                <w:szCs w:val="24"/>
                <w:u w:color="00000A"/>
              </w:rPr>
              <w:t xml:space="preserve">from </w:t>
            </w:r>
            <w:r w:rsidR="00612972">
              <w:rPr>
                <w:rFonts w:ascii="Arial"/>
                <w:color w:val="00000A"/>
                <w:sz w:val="24"/>
                <w:szCs w:val="24"/>
                <w:u w:color="00000A"/>
              </w:rPr>
              <w:t>Chester and Sana</w:t>
            </w:r>
            <w:r w:rsidR="00612972">
              <w:rPr>
                <w:rFonts w:ascii="Arial"/>
                <w:color w:val="00000A"/>
                <w:sz w:val="24"/>
                <w:szCs w:val="24"/>
                <w:u w:color="00000A"/>
              </w:rPr>
              <w:t>’</w:t>
            </w:r>
            <w:r w:rsidR="00612972">
              <w:rPr>
                <w:rFonts w:ascii="Arial"/>
                <w:color w:val="00000A"/>
                <w:sz w:val="24"/>
                <w:szCs w:val="24"/>
                <w:u w:color="00000A"/>
              </w:rPr>
              <w:t>a</w:t>
            </w:r>
            <w:r w:rsidR="00866B0F">
              <w:rPr>
                <w:rFonts w:ascii="Arial"/>
                <w:color w:val="00000A"/>
                <w:sz w:val="24"/>
                <w:szCs w:val="24"/>
                <w:u w:color="00000A"/>
              </w:rPr>
              <w:t xml:space="preserve">. </w:t>
            </w:r>
            <w:r w:rsidR="005468A0">
              <w:rPr>
                <w:rFonts w:ascii="Arial"/>
                <w:color w:val="00000A"/>
                <w:sz w:val="24"/>
                <w:szCs w:val="24"/>
                <w:u w:color="00000A"/>
              </w:rPr>
              <w:t>Half the work produced in each school was exchanged and students were a</w:t>
            </w:r>
            <w:r w:rsidR="00781D71">
              <w:rPr>
                <w:rFonts w:ascii="Arial"/>
                <w:color w:val="00000A"/>
                <w:sz w:val="24"/>
                <w:szCs w:val="24"/>
                <w:u w:color="00000A"/>
              </w:rPr>
              <w:t>ble to enjoy their counterparts</w:t>
            </w:r>
            <w:r w:rsidR="005468A0">
              <w:rPr>
                <w:rFonts w:ascii="Arial"/>
                <w:color w:val="00000A"/>
                <w:sz w:val="24"/>
                <w:szCs w:val="24"/>
                <w:u w:color="00000A"/>
              </w:rPr>
              <w:t>’</w:t>
            </w:r>
            <w:r w:rsidR="005468A0">
              <w:rPr>
                <w:rFonts w:ascii="Arial"/>
                <w:color w:val="00000A"/>
                <w:sz w:val="24"/>
                <w:szCs w:val="24"/>
                <w:u w:color="00000A"/>
              </w:rPr>
              <w:t xml:space="preserve"> work whilst also appreciating each other</w:t>
            </w:r>
            <w:r w:rsidR="005468A0">
              <w:rPr>
                <w:rFonts w:ascii="Arial"/>
                <w:color w:val="00000A"/>
                <w:sz w:val="24"/>
                <w:szCs w:val="24"/>
                <w:u w:color="00000A"/>
              </w:rPr>
              <w:t>’</w:t>
            </w:r>
            <w:r w:rsidR="005468A0">
              <w:rPr>
                <w:rFonts w:ascii="Arial"/>
                <w:color w:val="00000A"/>
                <w:sz w:val="24"/>
                <w:szCs w:val="24"/>
                <w:u w:color="00000A"/>
              </w:rPr>
              <w:t>s cultures. In each school, the spectacular display</w:t>
            </w:r>
            <w:r w:rsidR="0034690D">
              <w:rPr>
                <w:rFonts w:ascii="Arial"/>
                <w:color w:val="00000A"/>
                <w:sz w:val="24"/>
                <w:szCs w:val="24"/>
                <w:u w:color="00000A"/>
              </w:rPr>
              <w:t>s serve</w:t>
            </w:r>
            <w:r w:rsidR="005468A0">
              <w:rPr>
                <w:rFonts w:ascii="Arial"/>
                <w:color w:val="00000A"/>
                <w:sz w:val="24"/>
                <w:szCs w:val="24"/>
                <w:u w:color="00000A"/>
              </w:rPr>
              <w:t xml:space="preserve"> as a reminder of our link and strong friendship.</w:t>
            </w:r>
          </w:p>
          <w:p w14:paraId="57FED1EB" w14:textId="77777777" w:rsidR="00974753" w:rsidRDefault="00974753" w:rsidP="00F43F8A">
            <w:pPr>
              <w:pStyle w:val="BodyA"/>
              <w:jc w:val="both"/>
              <w:rPr>
                <w:rFonts w:ascii="Arial" w:eastAsia="Arial" w:hAnsi="Arial" w:cs="Arial"/>
                <w:color w:val="00000A"/>
                <w:sz w:val="24"/>
                <w:szCs w:val="24"/>
                <w:u w:color="00000A"/>
              </w:rPr>
            </w:pPr>
          </w:p>
          <w:p w14:paraId="17FE9925" w14:textId="0D1B3737" w:rsidR="004F2BDB" w:rsidRDefault="00F43F8A" w:rsidP="00F43F8A">
            <w:pPr>
              <w:pStyle w:val="BodyA"/>
              <w:jc w:val="both"/>
              <w:rPr>
                <w:rFonts w:ascii="Arial"/>
                <w:color w:val="00000A"/>
                <w:sz w:val="24"/>
                <w:szCs w:val="24"/>
                <w:u w:color="00000A"/>
              </w:rPr>
            </w:pPr>
            <w:r>
              <w:rPr>
                <w:rFonts w:ascii="Arial"/>
                <w:color w:val="00000A"/>
                <w:sz w:val="24"/>
                <w:szCs w:val="24"/>
                <w:u w:color="00000A"/>
              </w:rPr>
              <w:t xml:space="preserve">The opportunity to welcome Miss Jamila </w:t>
            </w:r>
            <w:proofErr w:type="spellStart"/>
            <w:r>
              <w:rPr>
                <w:rFonts w:ascii="Arial"/>
                <w:color w:val="00000A"/>
                <w:sz w:val="24"/>
                <w:szCs w:val="24"/>
                <w:u w:color="00000A"/>
              </w:rPr>
              <w:t>Rajeh</w:t>
            </w:r>
            <w:proofErr w:type="spellEnd"/>
            <w:r w:rsidR="00974753">
              <w:rPr>
                <w:rFonts w:ascii="Arial"/>
                <w:color w:val="00000A"/>
                <w:sz w:val="24"/>
                <w:szCs w:val="24"/>
                <w:u w:color="00000A"/>
              </w:rPr>
              <w:t xml:space="preserve"> </w:t>
            </w:r>
            <w:r>
              <w:rPr>
                <w:rFonts w:ascii="Arial"/>
                <w:color w:val="00000A"/>
                <w:sz w:val="24"/>
                <w:szCs w:val="24"/>
                <w:u w:color="00000A"/>
              </w:rPr>
              <w:t xml:space="preserve">in our school </w:t>
            </w:r>
            <w:r w:rsidR="00866B0F">
              <w:rPr>
                <w:rFonts w:ascii="Arial"/>
                <w:color w:val="00000A"/>
                <w:sz w:val="24"/>
                <w:szCs w:val="24"/>
                <w:u w:color="00000A"/>
              </w:rPr>
              <w:t xml:space="preserve">last June for the third time </w:t>
            </w:r>
            <w:r>
              <w:rPr>
                <w:rFonts w:ascii="Arial"/>
                <w:color w:val="00000A"/>
                <w:sz w:val="24"/>
                <w:szCs w:val="24"/>
                <w:u w:color="00000A"/>
              </w:rPr>
              <w:t xml:space="preserve">has had a profound impact on the whole school community and has enabled us to plan exciting new projects </w:t>
            </w:r>
            <w:r>
              <w:rPr>
                <w:rFonts w:ascii="Arial"/>
                <w:color w:val="00000A"/>
                <w:sz w:val="24"/>
                <w:szCs w:val="24"/>
                <w:u w:color="00000A"/>
              </w:rPr>
              <w:lastRenderedPageBreak/>
              <w:t xml:space="preserve">embedded in the curriculum. </w:t>
            </w:r>
            <w:r w:rsidR="004F2BDB">
              <w:rPr>
                <w:rFonts w:ascii="Arial"/>
                <w:color w:val="00000A"/>
                <w:sz w:val="24"/>
                <w:szCs w:val="24"/>
                <w:u w:color="00000A"/>
              </w:rPr>
              <w:t>Year 9 s</w:t>
            </w:r>
            <w:r w:rsidR="00866B0F">
              <w:rPr>
                <w:rFonts w:ascii="Arial"/>
                <w:color w:val="00000A"/>
                <w:sz w:val="24"/>
                <w:szCs w:val="24"/>
                <w:u w:color="00000A"/>
              </w:rPr>
              <w:t>tudents are currently working on an environmental project developing an Eco code and discussing environmental issues affect</w:t>
            </w:r>
            <w:r w:rsidR="004F2BDB">
              <w:rPr>
                <w:rFonts w:ascii="Arial"/>
                <w:color w:val="00000A"/>
                <w:sz w:val="24"/>
                <w:szCs w:val="24"/>
                <w:u w:color="00000A"/>
              </w:rPr>
              <w:t xml:space="preserve">ing their country and the world whilst Year 7s are producing a Family </w:t>
            </w:r>
            <w:proofErr w:type="spellStart"/>
            <w:r w:rsidR="004F2BDB">
              <w:rPr>
                <w:rFonts w:ascii="Arial"/>
                <w:color w:val="00000A"/>
                <w:sz w:val="24"/>
                <w:szCs w:val="24"/>
                <w:u w:color="00000A"/>
              </w:rPr>
              <w:t>factfile</w:t>
            </w:r>
            <w:proofErr w:type="spellEnd"/>
            <w:r w:rsidR="004F2BDB">
              <w:rPr>
                <w:rFonts w:ascii="Arial"/>
                <w:color w:val="00000A"/>
                <w:sz w:val="24"/>
                <w:szCs w:val="24"/>
                <w:u w:color="00000A"/>
              </w:rPr>
              <w:t xml:space="preserve"> for students at Al </w:t>
            </w:r>
            <w:proofErr w:type="spellStart"/>
            <w:r w:rsidR="004F2BDB">
              <w:rPr>
                <w:rFonts w:ascii="Arial"/>
                <w:color w:val="00000A"/>
                <w:sz w:val="24"/>
                <w:szCs w:val="24"/>
                <w:u w:color="00000A"/>
              </w:rPr>
              <w:t>Khansa</w:t>
            </w:r>
            <w:proofErr w:type="spellEnd"/>
            <w:r w:rsidR="004F2BDB">
              <w:rPr>
                <w:rFonts w:ascii="Arial"/>
                <w:color w:val="00000A"/>
                <w:sz w:val="24"/>
                <w:szCs w:val="24"/>
                <w:u w:color="00000A"/>
              </w:rPr>
              <w:t>.</w:t>
            </w:r>
            <w:r w:rsidR="00317FE8">
              <w:rPr>
                <w:rFonts w:ascii="Arial"/>
                <w:color w:val="00000A"/>
                <w:sz w:val="24"/>
                <w:szCs w:val="24"/>
                <w:u w:color="00000A"/>
              </w:rPr>
              <w:t xml:space="preserve"> </w:t>
            </w:r>
            <w:r w:rsidR="004A6268">
              <w:rPr>
                <w:rFonts w:ascii="Arial"/>
                <w:color w:val="00000A"/>
                <w:sz w:val="24"/>
                <w:szCs w:val="24"/>
                <w:u w:color="00000A"/>
              </w:rPr>
              <w:t xml:space="preserve">These activities encourage students to pay particular attention to their writing skills as they are communicating with pupils for whom English is not a first language. This in turn develops their literacy skills as they draft and redraft for a real purpose. </w:t>
            </w:r>
          </w:p>
          <w:p w14:paraId="1AFF4E9F" w14:textId="77777777" w:rsidR="004F2BDB" w:rsidRDefault="004F2BDB" w:rsidP="00F43F8A">
            <w:pPr>
              <w:pStyle w:val="BodyA"/>
              <w:jc w:val="both"/>
              <w:rPr>
                <w:rFonts w:ascii="Arial"/>
                <w:color w:val="00000A"/>
                <w:sz w:val="24"/>
                <w:szCs w:val="24"/>
                <w:u w:color="00000A"/>
              </w:rPr>
            </w:pPr>
          </w:p>
          <w:p w14:paraId="2796BE7D" w14:textId="7860A955" w:rsidR="00F43F8A" w:rsidRDefault="00F43F8A" w:rsidP="00F43F8A">
            <w:pPr>
              <w:pStyle w:val="BodyA"/>
              <w:jc w:val="both"/>
              <w:rPr>
                <w:rFonts w:ascii="Arial" w:eastAsia="Arial" w:hAnsi="Arial" w:cs="Arial"/>
                <w:color w:val="00000A"/>
                <w:sz w:val="24"/>
                <w:szCs w:val="24"/>
                <w:u w:color="00000A"/>
              </w:rPr>
            </w:pPr>
            <w:r>
              <w:rPr>
                <w:rFonts w:ascii="Arial"/>
                <w:color w:val="00000A"/>
                <w:sz w:val="24"/>
                <w:szCs w:val="24"/>
                <w:u w:color="00000A"/>
              </w:rPr>
              <w:t xml:space="preserve">During her </w:t>
            </w:r>
            <w:r w:rsidR="004F2BDB">
              <w:rPr>
                <w:rFonts w:ascii="Arial"/>
                <w:color w:val="00000A"/>
                <w:sz w:val="24"/>
                <w:szCs w:val="24"/>
                <w:u w:color="00000A"/>
              </w:rPr>
              <w:t xml:space="preserve">last </w:t>
            </w:r>
            <w:r>
              <w:rPr>
                <w:rFonts w:ascii="Arial"/>
                <w:color w:val="00000A"/>
                <w:sz w:val="24"/>
                <w:szCs w:val="24"/>
                <w:u w:color="00000A"/>
              </w:rPr>
              <w:t xml:space="preserve">visit, Miss Jamila </w:t>
            </w:r>
            <w:proofErr w:type="spellStart"/>
            <w:r>
              <w:rPr>
                <w:rFonts w:ascii="Arial"/>
                <w:color w:val="00000A"/>
                <w:sz w:val="24"/>
                <w:szCs w:val="24"/>
                <w:u w:color="00000A"/>
              </w:rPr>
              <w:t>Rajeh</w:t>
            </w:r>
            <w:proofErr w:type="spellEnd"/>
            <w:r>
              <w:rPr>
                <w:rFonts w:ascii="Arial"/>
                <w:color w:val="00000A"/>
                <w:sz w:val="24"/>
                <w:szCs w:val="24"/>
                <w:u w:color="00000A"/>
              </w:rPr>
              <w:t xml:space="preserve"> also attended Religious Studies lessons with Year 7 students studying 'Islam' and spoke very warmly of her country and education</w:t>
            </w:r>
            <w:r w:rsidR="000E0FD1">
              <w:rPr>
                <w:rFonts w:ascii="Arial"/>
                <w:color w:val="00000A"/>
                <w:sz w:val="24"/>
                <w:szCs w:val="24"/>
                <w:u w:color="00000A"/>
              </w:rPr>
              <w:t>al</w:t>
            </w:r>
            <w:r>
              <w:rPr>
                <w:rFonts w:ascii="Arial"/>
                <w:color w:val="00000A"/>
                <w:sz w:val="24"/>
                <w:szCs w:val="24"/>
                <w:u w:color="00000A"/>
              </w:rPr>
              <w:t xml:space="preserve"> system with Year 10 English students.</w:t>
            </w:r>
            <w:r w:rsidR="002000C3">
              <w:rPr>
                <w:rFonts w:ascii="Arial" w:eastAsia="Arial" w:hAnsi="Arial" w:cs="Arial"/>
                <w:color w:val="00000A"/>
                <w:sz w:val="24"/>
                <w:szCs w:val="24"/>
                <w:u w:color="00000A"/>
              </w:rPr>
              <w:t xml:space="preserve"> </w:t>
            </w:r>
            <w:r>
              <w:rPr>
                <w:rFonts w:ascii="Arial"/>
                <w:color w:val="00000A"/>
                <w:sz w:val="24"/>
                <w:szCs w:val="24"/>
                <w:u w:color="00000A"/>
              </w:rPr>
              <w:t>Speaking for the Religious Studies' department, Miss Hannah Clarkson said: "It was amazing to see students' reaction to Jamila's first-hand experience. Her visit was a wonderful enrichment to our curriculum. As a teacher, it was wonderful to have the opportunity to view education through a global lens, to see how we can link students to another school community in Yemen and how it impacts the way students think and respond. This enabled them to compare and contrast religious customs and practices. It broke down barriers and helped in the understanding of cultural differences.</w:t>
            </w:r>
            <w:r>
              <w:rPr>
                <w:color w:val="00000A"/>
                <w:sz w:val="24"/>
                <w:szCs w:val="24"/>
                <w:u w:color="00000A"/>
              </w:rPr>
              <w:t>”</w:t>
            </w:r>
            <w:r>
              <w:rPr>
                <w:color w:val="00000A"/>
                <w:sz w:val="24"/>
                <w:szCs w:val="24"/>
                <w:u w:color="00000A"/>
              </w:rPr>
              <w:t xml:space="preserve"> </w:t>
            </w:r>
          </w:p>
          <w:p w14:paraId="0CFCA99F" w14:textId="77777777" w:rsidR="00724C54" w:rsidRDefault="00724C54" w:rsidP="00F43F8A">
            <w:pPr>
              <w:pStyle w:val="BodyA"/>
              <w:jc w:val="both"/>
              <w:rPr>
                <w:rFonts w:ascii="Arial"/>
                <w:color w:val="00000A"/>
                <w:sz w:val="24"/>
                <w:szCs w:val="24"/>
                <w:u w:color="00000A"/>
              </w:rPr>
            </w:pPr>
            <w:r>
              <w:rPr>
                <w:rFonts w:ascii="Arial"/>
                <w:color w:val="00000A"/>
                <w:sz w:val="24"/>
                <w:szCs w:val="24"/>
                <w:u w:color="00000A"/>
              </w:rPr>
              <w:t>Students</w:t>
            </w:r>
            <w:r>
              <w:rPr>
                <w:rFonts w:ascii="Arial"/>
                <w:color w:val="00000A"/>
                <w:sz w:val="24"/>
                <w:szCs w:val="24"/>
                <w:u w:color="00000A"/>
              </w:rPr>
              <w:t>’</w:t>
            </w:r>
            <w:r>
              <w:rPr>
                <w:rFonts w:ascii="Arial"/>
                <w:color w:val="00000A"/>
                <w:sz w:val="24"/>
                <w:szCs w:val="24"/>
                <w:u w:color="00000A"/>
              </w:rPr>
              <w:t xml:space="preserve"> evaluations show the impact of this international work on Teaching and Learning:</w:t>
            </w:r>
          </w:p>
          <w:p w14:paraId="4F668A75" w14:textId="77777777" w:rsidR="00724C54" w:rsidRPr="00724C54" w:rsidRDefault="00724C54" w:rsidP="00724C54">
            <w:pPr>
              <w:pStyle w:val="BodyA"/>
              <w:numPr>
                <w:ilvl w:val="0"/>
                <w:numId w:val="8"/>
              </w:numPr>
              <w:jc w:val="both"/>
              <w:rPr>
                <w:rFonts w:ascii="Arial"/>
                <w:sz w:val="24"/>
                <w:szCs w:val="24"/>
                <w:u w:color="FF0000"/>
              </w:rPr>
            </w:pPr>
            <w:r>
              <w:rPr>
                <w:rFonts w:ascii="Arial"/>
                <w:color w:val="00000A"/>
                <w:sz w:val="24"/>
                <w:szCs w:val="24"/>
                <w:u w:color="00000A"/>
              </w:rPr>
              <w:t xml:space="preserve">I </w:t>
            </w:r>
            <w:r w:rsidR="00F43F8A">
              <w:rPr>
                <w:rFonts w:ascii="Arial"/>
                <w:color w:val="00000A"/>
                <w:sz w:val="24"/>
                <w:szCs w:val="24"/>
                <w:u w:color="00000A"/>
              </w:rPr>
              <w:t xml:space="preserve">gained an insight into education in the Yemen and </w:t>
            </w:r>
            <w:r>
              <w:rPr>
                <w:rFonts w:ascii="Arial"/>
                <w:color w:val="00000A"/>
                <w:sz w:val="24"/>
                <w:szCs w:val="24"/>
                <w:u w:color="00000A"/>
              </w:rPr>
              <w:t>I</w:t>
            </w:r>
            <w:r w:rsidR="00F43F8A">
              <w:rPr>
                <w:rFonts w:ascii="Arial"/>
                <w:color w:val="00000A"/>
                <w:sz w:val="24"/>
                <w:szCs w:val="24"/>
                <w:u w:color="00000A"/>
              </w:rPr>
              <w:t xml:space="preserve"> enjoyed learning about similarities and differences. </w:t>
            </w:r>
            <w:r w:rsidR="00F43F8A">
              <w:rPr>
                <w:rFonts w:ascii="Arial"/>
                <w:color w:val="FF0000"/>
                <w:sz w:val="24"/>
                <w:szCs w:val="24"/>
                <w:u w:color="FF0000"/>
              </w:rPr>
              <w:t xml:space="preserve"> </w:t>
            </w:r>
          </w:p>
          <w:p w14:paraId="5260B320" w14:textId="77777777" w:rsidR="00724C54" w:rsidRDefault="00724C54" w:rsidP="00724C54">
            <w:pPr>
              <w:pStyle w:val="BodyA"/>
              <w:numPr>
                <w:ilvl w:val="0"/>
                <w:numId w:val="8"/>
              </w:numPr>
              <w:jc w:val="both"/>
              <w:rPr>
                <w:rFonts w:ascii="Arial"/>
                <w:sz w:val="24"/>
                <w:szCs w:val="24"/>
                <w:u w:color="FF0000"/>
              </w:rPr>
            </w:pPr>
            <w:r>
              <w:rPr>
                <w:rFonts w:ascii="Arial"/>
                <w:sz w:val="24"/>
                <w:szCs w:val="24"/>
                <w:u w:color="FF0000"/>
              </w:rPr>
              <w:t xml:space="preserve">Everyone in our </w:t>
            </w:r>
            <w:r w:rsidR="00F43F8A">
              <w:rPr>
                <w:rFonts w:ascii="Arial"/>
                <w:sz w:val="24"/>
                <w:szCs w:val="24"/>
                <w:u w:color="FF0000"/>
              </w:rPr>
              <w:t xml:space="preserve">class was very interested to learn about a different culture and it made </w:t>
            </w:r>
            <w:r>
              <w:rPr>
                <w:rFonts w:ascii="Arial"/>
                <w:sz w:val="24"/>
                <w:szCs w:val="24"/>
                <w:u w:color="FF0000"/>
              </w:rPr>
              <w:t xml:space="preserve">us </w:t>
            </w:r>
            <w:proofErr w:type="spellStart"/>
            <w:r w:rsidR="00F43F8A">
              <w:rPr>
                <w:rFonts w:ascii="Arial"/>
                <w:sz w:val="24"/>
                <w:szCs w:val="24"/>
                <w:u w:color="FF0000"/>
              </w:rPr>
              <w:t>realise</w:t>
            </w:r>
            <w:proofErr w:type="spellEnd"/>
            <w:r w:rsidR="00F43F8A">
              <w:rPr>
                <w:rFonts w:ascii="Arial"/>
                <w:sz w:val="24"/>
                <w:szCs w:val="24"/>
                <w:u w:color="FF0000"/>
              </w:rPr>
              <w:t xml:space="preserve"> how important school is.</w:t>
            </w:r>
          </w:p>
          <w:p w14:paraId="30520E30" w14:textId="77777777" w:rsidR="00724C54" w:rsidRPr="00724C54" w:rsidRDefault="00724C54" w:rsidP="00724C54">
            <w:pPr>
              <w:pStyle w:val="BodyA"/>
              <w:numPr>
                <w:ilvl w:val="0"/>
                <w:numId w:val="8"/>
              </w:numPr>
              <w:jc w:val="both"/>
              <w:rPr>
                <w:rFonts w:ascii="Tahoma" w:hAnsi="Tahoma" w:cs="Tahoma"/>
                <w:sz w:val="24"/>
                <w:szCs w:val="24"/>
                <w:u w:color="FF0000"/>
              </w:rPr>
            </w:pPr>
            <w:r w:rsidRPr="00724C54">
              <w:rPr>
                <w:rFonts w:ascii="Tahoma" w:hAnsi="Tahoma" w:cs="Tahoma"/>
                <w:sz w:val="24"/>
                <w:szCs w:val="24"/>
                <w:highlight w:val="white"/>
                <w:lang w:val="en"/>
              </w:rPr>
              <w:t xml:space="preserve">I like learning about the world outside of the UK. I have created a PowerPoint for the pupils at Al </w:t>
            </w:r>
            <w:proofErr w:type="spellStart"/>
            <w:r w:rsidRPr="00724C54">
              <w:rPr>
                <w:rFonts w:ascii="Tahoma" w:hAnsi="Tahoma" w:cs="Tahoma"/>
                <w:sz w:val="24"/>
                <w:szCs w:val="24"/>
                <w:highlight w:val="white"/>
                <w:lang w:val="en"/>
              </w:rPr>
              <w:t>Khansa</w:t>
            </w:r>
            <w:proofErr w:type="spellEnd"/>
            <w:r w:rsidRPr="00724C54">
              <w:rPr>
                <w:rFonts w:ascii="Tahoma" w:hAnsi="Tahoma" w:cs="Tahoma"/>
                <w:sz w:val="24"/>
                <w:szCs w:val="24"/>
                <w:highlight w:val="white"/>
                <w:lang w:val="en"/>
              </w:rPr>
              <w:t>. I like the idea of people miles away seeing my work."</w:t>
            </w:r>
          </w:p>
          <w:p w14:paraId="1F4785B4" w14:textId="77777777" w:rsidR="00724C54" w:rsidRPr="00724C54" w:rsidRDefault="00724C54" w:rsidP="00724C54">
            <w:pPr>
              <w:pStyle w:val="BodyA"/>
              <w:numPr>
                <w:ilvl w:val="0"/>
                <w:numId w:val="8"/>
              </w:numPr>
              <w:jc w:val="both"/>
              <w:rPr>
                <w:rFonts w:ascii="Tahoma" w:hAnsi="Tahoma" w:cs="Tahoma"/>
                <w:sz w:val="24"/>
                <w:szCs w:val="24"/>
                <w:u w:color="FF0000"/>
              </w:rPr>
            </w:pPr>
            <w:r w:rsidRPr="00724C54">
              <w:rPr>
                <w:rFonts w:ascii="Tahoma" w:hAnsi="Tahoma" w:cs="Tahoma"/>
                <w:sz w:val="24"/>
                <w:szCs w:val="24"/>
                <w:highlight w:val="white"/>
                <w:lang w:val="en"/>
              </w:rPr>
              <w:t>I enjoyed writing about my house and area…I learnt what their country and houses were like. Before I didn't know anything about the Yemen. We also got taught how to say hello in Arabic."</w:t>
            </w:r>
          </w:p>
          <w:p w14:paraId="67A263D1" w14:textId="15E112B3" w:rsidR="00724C54" w:rsidRPr="00724C54" w:rsidRDefault="00724C54" w:rsidP="00724C54">
            <w:pPr>
              <w:pStyle w:val="BodyA"/>
              <w:numPr>
                <w:ilvl w:val="0"/>
                <w:numId w:val="8"/>
              </w:numPr>
              <w:jc w:val="both"/>
              <w:rPr>
                <w:rFonts w:ascii="Tahoma" w:hAnsi="Tahoma" w:cs="Tahoma"/>
                <w:sz w:val="24"/>
                <w:szCs w:val="24"/>
                <w:u w:color="FF0000"/>
              </w:rPr>
            </w:pPr>
            <w:r w:rsidRPr="00724C54">
              <w:rPr>
                <w:rFonts w:ascii="Tahoma" w:hAnsi="Tahoma" w:cs="Tahoma"/>
                <w:sz w:val="24"/>
                <w:szCs w:val="24"/>
                <w:highlight w:val="white"/>
                <w:lang w:val="en"/>
              </w:rPr>
              <w:t xml:space="preserve">I think the project has taught me about cultural understanding. It has been a great opportunity for me and my group to be involved in such a successful </w:t>
            </w:r>
            <w:proofErr w:type="spellStart"/>
            <w:r w:rsidRPr="00724C54">
              <w:rPr>
                <w:rFonts w:ascii="Tahoma" w:hAnsi="Tahoma" w:cs="Tahoma"/>
                <w:sz w:val="24"/>
                <w:szCs w:val="24"/>
                <w:highlight w:val="white"/>
                <w:lang w:val="en"/>
              </w:rPr>
              <w:t>programme</w:t>
            </w:r>
            <w:proofErr w:type="spellEnd"/>
            <w:r w:rsidRPr="00724C54">
              <w:rPr>
                <w:rFonts w:ascii="Tahoma" w:hAnsi="Tahoma" w:cs="Tahoma"/>
                <w:sz w:val="24"/>
                <w:szCs w:val="24"/>
                <w:highlight w:val="white"/>
                <w:lang w:val="en"/>
              </w:rPr>
              <w:t>. It has really opened our minds towards the people of the Yemen. Our assemblies and displays have had a big impact on our education!"</w:t>
            </w:r>
          </w:p>
          <w:p w14:paraId="3484E41D" w14:textId="77777777" w:rsidR="00724C54" w:rsidRPr="00724C54" w:rsidRDefault="00724C54" w:rsidP="00F43F8A">
            <w:pPr>
              <w:pStyle w:val="BodyA"/>
              <w:jc w:val="both"/>
              <w:rPr>
                <w:rFonts w:ascii="Tahoma" w:eastAsia="Arial" w:hAnsi="Tahoma" w:cs="Tahoma"/>
                <w:sz w:val="24"/>
                <w:szCs w:val="24"/>
                <w:u w:color="FF0000"/>
              </w:rPr>
            </w:pPr>
          </w:p>
          <w:p w14:paraId="06EA32EC" w14:textId="6821F2E6" w:rsidR="002000C3" w:rsidRDefault="004F2BDB" w:rsidP="002000C3">
            <w:pPr>
              <w:widowControl w:val="0"/>
              <w:autoSpaceDE w:val="0"/>
              <w:autoSpaceDN w:val="0"/>
              <w:adjustRightInd w:val="0"/>
              <w:spacing w:before="100" w:after="100" w:line="288" w:lineRule="atLeast"/>
              <w:jc w:val="both"/>
              <w:rPr>
                <w:rFonts w:ascii="Tahoma" w:hAnsi="Tahoma" w:cs="Tahoma"/>
                <w:color w:val="000000"/>
                <w:sz w:val="24"/>
                <w:szCs w:val="24"/>
                <w:lang w:val="en"/>
              </w:rPr>
            </w:pPr>
            <w:r w:rsidRPr="002000C3">
              <w:rPr>
                <w:rFonts w:ascii="Tahoma" w:hAnsi="Tahoma" w:cs="Tahoma"/>
                <w:color w:val="000000"/>
                <w:sz w:val="24"/>
                <w:szCs w:val="24"/>
                <w:highlight w:val="white"/>
                <w:lang w:val="en"/>
              </w:rPr>
              <w:t>Over the years</w:t>
            </w:r>
            <w:r w:rsidR="004A6268">
              <w:rPr>
                <w:rFonts w:ascii="Tahoma" w:hAnsi="Tahoma" w:cs="Tahoma"/>
                <w:color w:val="000000"/>
                <w:sz w:val="24"/>
                <w:szCs w:val="24"/>
                <w:highlight w:val="white"/>
                <w:lang w:val="en"/>
              </w:rPr>
              <w:t>,</w:t>
            </w:r>
            <w:r w:rsidRPr="002000C3">
              <w:rPr>
                <w:rFonts w:ascii="Tahoma" w:hAnsi="Tahoma" w:cs="Tahoma"/>
                <w:color w:val="000000"/>
                <w:sz w:val="24"/>
                <w:szCs w:val="24"/>
                <w:highlight w:val="white"/>
                <w:lang w:val="en"/>
              </w:rPr>
              <w:t xml:space="preserve"> projects with the Yemen have become more ambitious and technology has enabled us to stay in touch. The </w:t>
            </w:r>
            <w:r w:rsidR="002000C3" w:rsidRPr="002000C3">
              <w:rPr>
                <w:rFonts w:ascii="Tahoma" w:hAnsi="Tahoma" w:cs="Tahoma"/>
                <w:color w:val="000000"/>
                <w:sz w:val="24"/>
                <w:szCs w:val="24"/>
                <w:highlight w:val="white"/>
                <w:lang w:val="en"/>
              </w:rPr>
              <w:t>projects have</w:t>
            </w:r>
            <w:r w:rsidR="00866B0F" w:rsidRPr="002000C3">
              <w:rPr>
                <w:rFonts w:ascii="Tahoma" w:hAnsi="Tahoma" w:cs="Tahoma"/>
                <w:color w:val="000000"/>
                <w:sz w:val="24"/>
                <w:szCs w:val="24"/>
                <w:highlight w:val="white"/>
                <w:lang w:val="en"/>
              </w:rPr>
              <w:t xml:space="preserve"> provided us with the opportunity to explore differences and similarities whilst enabling </w:t>
            </w:r>
            <w:r w:rsidR="002000C3" w:rsidRPr="002000C3">
              <w:rPr>
                <w:rFonts w:ascii="Tahoma" w:hAnsi="Tahoma" w:cs="Tahoma"/>
                <w:color w:val="000000"/>
                <w:sz w:val="24"/>
                <w:szCs w:val="24"/>
                <w:highlight w:val="white"/>
                <w:lang w:val="en"/>
              </w:rPr>
              <w:t>student</w:t>
            </w:r>
            <w:r w:rsidR="00866B0F" w:rsidRPr="002000C3">
              <w:rPr>
                <w:rFonts w:ascii="Tahoma" w:hAnsi="Tahoma" w:cs="Tahoma"/>
                <w:color w:val="000000"/>
                <w:sz w:val="24"/>
                <w:szCs w:val="24"/>
                <w:highlight w:val="white"/>
                <w:lang w:val="en"/>
              </w:rPr>
              <w:t>s to find o</w:t>
            </w:r>
            <w:r w:rsidR="002000C3">
              <w:rPr>
                <w:rFonts w:ascii="Tahoma" w:hAnsi="Tahoma" w:cs="Tahoma"/>
                <w:color w:val="000000"/>
                <w:sz w:val="24"/>
                <w:szCs w:val="24"/>
                <w:highlight w:val="white"/>
                <w:lang w:val="en"/>
              </w:rPr>
              <w:t xml:space="preserve">ut about </w:t>
            </w:r>
            <w:r w:rsidR="00DC775C">
              <w:rPr>
                <w:rFonts w:ascii="Tahoma" w:hAnsi="Tahoma" w:cs="Tahoma"/>
                <w:color w:val="000000"/>
                <w:sz w:val="24"/>
                <w:szCs w:val="24"/>
                <w:highlight w:val="white"/>
                <w:lang w:val="en"/>
              </w:rPr>
              <w:t xml:space="preserve">each </w:t>
            </w:r>
            <w:r w:rsidR="00DC775C" w:rsidRPr="002000C3">
              <w:rPr>
                <w:rFonts w:ascii="Tahoma" w:hAnsi="Tahoma" w:cs="Tahoma"/>
                <w:color w:val="000000"/>
                <w:sz w:val="24"/>
                <w:szCs w:val="24"/>
                <w:highlight w:val="white"/>
                <w:lang w:val="en"/>
              </w:rPr>
              <w:t>other’s</w:t>
            </w:r>
            <w:r w:rsidR="00866B0F" w:rsidRPr="002000C3">
              <w:rPr>
                <w:rFonts w:ascii="Tahoma" w:hAnsi="Tahoma" w:cs="Tahoma"/>
                <w:color w:val="000000"/>
                <w:sz w:val="24"/>
                <w:szCs w:val="24"/>
                <w:highlight w:val="white"/>
                <w:lang w:val="en"/>
              </w:rPr>
              <w:t xml:space="preserve">' countries and cultures. The quality of work </w:t>
            </w:r>
            <w:r w:rsidR="002000C3" w:rsidRPr="002000C3">
              <w:rPr>
                <w:rFonts w:ascii="Tahoma" w:hAnsi="Tahoma" w:cs="Tahoma"/>
                <w:color w:val="000000"/>
                <w:sz w:val="24"/>
                <w:szCs w:val="24"/>
                <w:highlight w:val="white"/>
                <w:lang w:val="en"/>
              </w:rPr>
              <w:t>h</w:t>
            </w:r>
            <w:r w:rsidR="00866B0F" w:rsidRPr="002000C3">
              <w:rPr>
                <w:rFonts w:ascii="Tahoma" w:hAnsi="Tahoma" w:cs="Tahoma"/>
                <w:color w:val="000000"/>
                <w:sz w:val="24"/>
                <w:szCs w:val="24"/>
                <w:highlight w:val="white"/>
                <w:lang w:val="en"/>
              </w:rPr>
              <w:t xml:space="preserve">as </w:t>
            </w:r>
            <w:r w:rsidR="002000C3" w:rsidRPr="002000C3">
              <w:rPr>
                <w:rFonts w:ascii="Tahoma" w:hAnsi="Tahoma" w:cs="Tahoma"/>
                <w:color w:val="000000"/>
                <w:sz w:val="24"/>
                <w:szCs w:val="24"/>
                <w:highlight w:val="white"/>
                <w:lang w:val="en"/>
              </w:rPr>
              <w:t xml:space="preserve">been </w:t>
            </w:r>
            <w:r w:rsidR="00866B0F" w:rsidRPr="002000C3">
              <w:rPr>
                <w:rFonts w:ascii="Tahoma" w:hAnsi="Tahoma" w:cs="Tahoma"/>
                <w:color w:val="000000"/>
                <w:sz w:val="24"/>
                <w:szCs w:val="24"/>
                <w:highlight w:val="white"/>
                <w:lang w:val="en"/>
              </w:rPr>
              <w:t xml:space="preserve">excellent as pupils </w:t>
            </w:r>
            <w:r w:rsidR="002000C3" w:rsidRPr="002000C3">
              <w:rPr>
                <w:rFonts w:ascii="Tahoma" w:hAnsi="Tahoma" w:cs="Tahoma"/>
                <w:color w:val="000000"/>
                <w:sz w:val="24"/>
                <w:szCs w:val="24"/>
                <w:highlight w:val="white"/>
                <w:lang w:val="en"/>
              </w:rPr>
              <w:t xml:space="preserve">have embraced the projects </w:t>
            </w:r>
            <w:r w:rsidR="00866B0F" w:rsidRPr="002000C3">
              <w:rPr>
                <w:rFonts w:ascii="Tahoma" w:hAnsi="Tahoma" w:cs="Tahoma"/>
                <w:color w:val="000000"/>
                <w:sz w:val="24"/>
                <w:szCs w:val="24"/>
                <w:highlight w:val="white"/>
                <w:lang w:val="en"/>
              </w:rPr>
              <w:t>with enthusiasm. This is a highly successful p</w:t>
            </w:r>
            <w:r w:rsidR="002000C3" w:rsidRPr="002000C3">
              <w:rPr>
                <w:rFonts w:ascii="Tahoma" w:hAnsi="Tahoma" w:cs="Tahoma"/>
                <w:color w:val="000000"/>
                <w:sz w:val="24"/>
                <w:szCs w:val="24"/>
                <w:highlight w:val="white"/>
                <w:lang w:val="en"/>
              </w:rPr>
              <w:t xml:space="preserve">artnership </w:t>
            </w:r>
            <w:r w:rsidR="00866B0F" w:rsidRPr="002000C3">
              <w:rPr>
                <w:rFonts w:ascii="Tahoma" w:hAnsi="Tahoma" w:cs="Tahoma"/>
                <w:color w:val="000000"/>
                <w:sz w:val="24"/>
                <w:szCs w:val="24"/>
                <w:highlight w:val="white"/>
                <w:lang w:val="en"/>
              </w:rPr>
              <w:t>because we have managed to embed the p</w:t>
            </w:r>
            <w:r w:rsidR="00DC775C">
              <w:rPr>
                <w:rFonts w:ascii="Tahoma" w:hAnsi="Tahoma" w:cs="Tahoma"/>
                <w:color w:val="000000"/>
                <w:sz w:val="24"/>
                <w:szCs w:val="24"/>
                <w:highlight w:val="white"/>
                <w:lang w:val="en"/>
              </w:rPr>
              <w:t>roject p</w:t>
            </w:r>
            <w:r w:rsidR="00866B0F" w:rsidRPr="002000C3">
              <w:rPr>
                <w:rFonts w:ascii="Tahoma" w:hAnsi="Tahoma" w:cs="Tahoma"/>
                <w:color w:val="000000"/>
                <w:sz w:val="24"/>
                <w:szCs w:val="24"/>
                <w:highlight w:val="white"/>
                <w:lang w:val="en"/>
              </w:rPr>
              <w:t>lan</w:t>
            </w:r>
            <w:r w:rsidR="00DC775C">
              <w:rPr>
                <w:rFonts w:ascii="Tahoma" w:hAnsi="Tahoma" w:cs="Tahoma"/>
                <w:color w:val="000000"/>
                <w:sz w:val="24"/>
                <w:szCs w:val="24"/>
                <w:highlight w:val="white"/>
                <w:lang w:val="en"/>
              </w:rPr>
              <w:t>s</w:t>
            </w:r>
            <w:r w:rsidR="00866B0F" w:rsidRPr="002000C3">
              <w:rPr>
                <w:rFonts w:ascii="Tahoma" w:hAnsi="Tahoma" w:cs="Tahoma"/>
                <w:color w:val="000000"/>
                <w:sz w:val="24"/>
                <w:szCs w:val="24"/>
                <w:highlight w:val="white"/>
                <w:lang w:val="en"/>
              </w:rPr>
              <w:t xml:space="preserve"> in the curriculum. The Connecting Classrooms project is written in the SEF</w:t>
            </w:r>
            <w:r w:rsidR="002000C3" w:rsidRPr="002000C3">
              <w:rPr>
                <w:rFonts w:ascii="Tahoma" w:hAnsi="Tahoma" w:cs="Tahoma"/>
                <w:color w:val="000000"/>
                <w:sz w:val="24"/>
                <w:szCs w:val="24"/>
                <w:highlight w:val="white"/>
                <w:lang w:val="en"/>
              </w:rPr>
              <w:t xml:space="preserve"> and the whole school development plan</w:t>
            </w:r>
            <w:r w:rsidR="00866B0F" w:rsidRPr="002000C3">
              <w:rPr>
                <w:rFonts w:ascii="Tahoma" w:hAnsi="Tahoma" w:cs="Tahoma"/>
                <w:color w:val="000000"/>
                <w:sz w:val="24"/>
                <w:szCs w:val="24"/>
                <w:highlight w:val="white"/>
                <w:lang w:val="en"/>
              </w:rPr>
              <w:t xml:space="preserve">. </w:t>
            </w:r>
          </w:p>
          <w:p w14:paraId="19130623" w14:textId="13BB90FC" w:rsidR="00F3584E" w:rsidRPr="00CB06D2" w:rsidRDefault="00DC775C" w:rsidP="00CB06D2">
            <w:pPr>
              <w:widowControl w:val="0"/>
              <w:autoSpaceDE w:val="0"/>
              <w:autoSpaceDN w:val="0"/>
              <w:adjustRightInd w:val="0"/>
              <w:spacing w:before="100" w:after="100" w:line="288" w:lineRule="atLeast"/>
              <w:jc w:val="both"/>
              <w:rPr>
                <w:rFonts w:ascii="Tahoma" w:hAnsi="Tahoma" w:cs="Tahoma"/>
                <w:color w:val="000000"/>
                <w:sz w:val="24"/>
                <w:szCs w:val="24"/>
                <w:highlight w:val="white"/>
                <w:lang w:val="en"/>
              </w:rPr>
            </w:pPr>
            <w:r w:rsidRPr="00DC775C">
              <w:rPr>
                <w:rFonts w:ascii="Tahoma" w:hAnsi="Tahoma" w:cs="Tahoma"/>
                <w:color w:val="000000"/>
                <w:sz w:val="24"/>
                <w:szCs w:val="24"/>
                <w:highlight w:val="white"/>
                <w:lang w:val="en"/>
              </w:rPr>
              <w:t xml:space="preserve">The </w:t>
            </w:r>
            <w:r w:rsidR="00B4424F">
              <w:rPr>
                <w:rFonts w:ascii="Tahoma" w:hAnsi="Tahoma" w:cs="Tahoma"/>
                <w:color w:val="000000"/>
                <w:sz w:val="24"/>
                <w:szCs w:val="24"/>
                <w:highlight w:val="white"/>
                <w:lang w:val="en"/>
              </w:rPr>
              <w:t>conflict</w:t>
            </w:r>
            <w:r w:rsidRPr="00DC775C">
              <w:rPr>
                <w:rFonts w:ascii="Tahoma" w:hAnsi="Tahoma" w:cs="Tahoma"/>
                <w:color w:val="000000"/>
                <w:sz w:val="24"/>
                <w:szCs w:val="24"/>
                <w:highlight w:val="white"/>
                <w:lang w:val="en"/>
              </w:rPr>
              <w:t xml:space="preserve"> in Yemen has thro</w:t>
            </w:r>
            <w:r>
              <w:rPr>
                <w:rFonts w:ascii="Tahoma" w:hAnsi="Tahoma" w:cs="Tahoma"/>
                <w:color w:val="000000"/>
                <w:sz w:val="24"/>
                <w:szCs w:val="24"/>
                <w:highlight w:val="white"/>
                <w:lang w:val="en"/>
              </w:rPr>
              <w:t xml:space="preserve">wn the whole country in turmoil but this has not stopped us working together. The parcel, containing project work, chocolates and presents took 2 months to get to Sana’a and when the internet works and Jamila gets a connection, we </w:t>
            </w:r>
            <w:r w:rsidR="006D5A9D">
              <w:rPr>
                <w:rFonts w:ascii="Tahoma" w:hAnsi="Tahoma" w:cs="Tahoma"/>
                <w:color w:val="000000"/>
                <w:sz w:val="24"/>
                <w:szCs w:val="24"/>
                <w:highlight w:val="white"/>
                <w:lang w:val="en"/>
              </w:rPr>
              <w:t>are delighted to hear from her</w:t>
            </w:r>
            <w:r>
              <w:rPr>
                <w:rFonts w:ascii="Tahoma" w:hAnsi="Tahoma" w:cs="Tahoma"/>
                <w:color w:val="000000"/>
                <w:sz w:val="24"/>
                <w:szCs w:val="24"/>
                <w:highlight w:val="white"/>
                <w:lang w:val="en"/>
              </w:rPr>
              <w:t xml:space="preserve">. We are all hoping that she is safe and the times when we don’t hear from her are the most worrying and then we get some fantastic </w:t>
            </w:r>
            <w:r w:rsidR="006D5A9D">
              <w:rPr>
                <w:rFonts w:ascii="Tahoma" w:hAnsi="Tahoma" w:cs="Tahoma"/>
                <w:color w:val="000000"/>
                <w:sz w:val="24"/>
                <w:szCs w:val="24"/>
                <w:highlight w:val="white"/>
                <w:lang w:val="en"/>
              </w:rPr>
              <w:t xml:space="preserve">project work contributions from Al </w:t>
            </w:r>
            <w:proofErr w:type="spellStart"/>
            <w:r w:rsidR="006D5A9D">
              <w:rPr>
                <w:rFonts w:ascii="Tahoma" w:hAnsi="Tahoma" w:cs="Tahoma"/>
                <w:color w:val="000000"/>
                <w:sz w:val="24"/>
                <w:szCs w:val="24"/>
                <w:highlight w:val="white"/>
                <w:lang w:val="en"/>
              </w:rPr>
              <w:t>Khansa</w:t>
            </w:r>
            <w:proofErr w:type="spellEnd"/>
            <w:r w:rsidR="006D5A9D">
              <w:rPr>
                <w:rFonts w:ascii="Tahoma" w:hAnsi="Tahoma" w:cs="Tahoma"/>
                <w:color w:val="000000"/>
                <w:sz w:val="24"/>
                <w:szCs w:val="24"/>
                <w:highlight w:val="white"/>
                <w:lang w:val="en"/>
              </w:rPr>
              <w:t>.</w:t>
            </w:r>
            <w:r w:rsidR="00B4424F">
              <w:rPr>
                <w:rFonts w:ascii="Tahoma" w:hAnsi="Tahoma" w:cs="Tahoma"/>
                <w:color w:val="000000"/>
                <w:sz w:val="24"/>
                <w:szCs w:val="24"/>
                <w:highlight w:val="white"/>
                <w:lang w:val="en"/>
              </w:rPr>
              <w:t xml:space="preserve"> Her dedication to our partnership, at all times and despite worsening circumstances, is inspiring</w:t>
            </w:r>
            <w:r w:rsidR="0049601F">
              <w:rPr>
                <w:rFonts w:ascii="Tahoma" w:hAnsi="Tahoma" w:cs="Tahoma"/>
                <w:color w:val="000000"/>
                <w:sz w:val="24"/>
                <w:szCs w:val="24"/>
                <w:highlight w:val="white"/>
                <w:lang w:val="en"/>
              </w:rPr>
              <w:t>.</w:t>
            </w:r>
            <w:r w:rsidR="00B4424F">
              <w:rPr>
                <w:rFonts w:ascii="Tahoma" w:hAnsi="Tahoma" w:cs="Tahoma"/>
                <w:color w:val="000000"/>
                <w:sz w:val="24"/>
                <w:szCs w:val="24"/>
                <w:highlight w:val="white"/>
                <w:lang w:val="en"/>
              </w:rPr>
              <w:t xml:space="preserve">  </w:t>
            </w:r>
          </w:p>
          <w:p w14:paraId="380A1327" w14:textId="77777777" w:rsidR="00F3584E" w:rsidRPr="00B83379" w:rsidRDefault="00F3584E" w:rsidP="00C25F5F">
            <w:pPr>
              <w:rPr>
                <w:rFonts w:ascii="Arial" w:hAnsi="Arial" w:cs="Arial"/>
              </w:rPr>
            </w:pPr>
          </w:p>
        </w:tc>
      </w:tr>
    </w:tbl>
    <w:p w14:paraId="40970A3D" w14:textId="010FCCBB" w:rsidR="00F3584E" w:rsidRDefault="00F3584E" w:rsidP="0073242A">
      <w:pPr>
        <w:rPr>
          <w:rFonts w:ascii="Arial" w:hAnsi="Arial" w:cs="Arial"/>
        </w:rPr>
      </w:pPr>
      <w:r>
        <w:rPr>
          <w:rFonts w:ascii="Arial" w:hAnsi="Arial" w:cs="Arial"/>
        </w:rPr>
        <w:lastRenderedPageBreak/>
        <w:t xml:space="preserve"> </w:t>
      </w:r>
    </w:p>
    <w:sectPr w:rsidR="00F3584E" w:rsidSect="00F3584E">
      <w:headerReference w:type="default" r:id="rId12"/>
      <w:footerReference w:type="default" r:id="rId13"/>
      <w:pgSz w:w="16838" w:h="11906" w:orient="landscape"/>
      <w:pgMar w:top="255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65D4" w14:textId="77777777" w:rsidR="00856609" w:rsidRDefault="00856609" w:rsidP="001567B8">
      <w:pPr>
        <w:spacing w:after="0" w:line="240" w:lineRule="auto"/>
      </w:pPr>
      <w:r>
        <w:separator/>
      </w:r>
    </w:p>
  </w:endnote>
  <w:endnote w:type="continuationSeparator" w:id="0">
    <w:p w14:paraId="3A5765D5" w14:textId="77777777" w:rsidR="00856609" w:rsidRDefault="00856609" w:rsidP="0015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65D7" w14:textId="74960D2D" w:rsidR="00B61C46" w:rsidRPr="00B61C46" w:rsidRDefault="00B61C46">
    <w:pPr>
      <w:pStyle w:val="Footer"/>
      <w:jc w:val="right"/>
      <w:rPr>
        <w:rFonts w:ascii="Arial" w:hAnsi="Arial" w:cs="Arial"/>
      </w:rPr>
    </w:pPr>
  </w:p>
  <w:p w14:paraId="3A5765D8" w14:textId="77777777" w:rsidR="00B61C46" w:rsidRPr="00B61C46" w:rsidRDefault="00B61C4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65D2" w14:textId="77777777" w:rsidR="00856609" w:rsidRDefault="00856609" w:rsidP="001567B8">
      <w:pPr>
        <w:spacing w:after="0" w:line="240" w:lineRule="auto"/>
      </w:pPr>
      <w:r>
        <w:separator/>
      </w:r>
    </w:p>
  </w:footnote>
  <w:footnote w:type="continuationSeparator" w:id="0">
    <w:p w14:paraId="3A5765D3" w14:textId="77777777" w:rsidR="00856609" w:rsidRDefault="00856609" w:rsidP="00156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65D6" w14:textId="77777777" w:rsidR="001567B8" w:rsidRDefault="001567B8">
    <w:pPr>
      <w:pStyle w:val="Header"/>
    </w:pPr>
    <w:r>
      <w:rPr>
        <w:noProof/>
      </w:rPr>
      <w:drawing>
        <wp:anchor distT="0" distB="0" distL="114300" distR="114300" simplePos="0" relativeHeight="251657216" behindDoc="0" locked="0" layoutInCell="1" allowOverlap="1" wp14:anchorId="3A5765D9" wp14:editId="3A5765DA">
          <wp:simplePos x="0" y="0"/>
          <wp:positionH relativeFrom="page">
            <wp:posOffset>540385</wp:posOffset>
          </wp:positionH>
          <wp:positionV relativeFrom="page">
            <wp:posOffset>540385</wp:posOffset>
          </wp:positionV>
          <wp:extent cx="2347200" cy="540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T_logo_CMYK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75672"/>
    <w:multiLevelType w:val="hybridMultilevel"/>
    <w:tmpl w:val="3708B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07F21"/>
    <w:multiLevelType w:val="hybridMultilevel"/>
    <w:tmpl w:val="E2D8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33E0F"/>
    <w:multiLevelType w:val="multilevel"/>
    <w:tmpl w:val="F2CE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21B3A"/>
    <w:multiLevelType w:val="hybridMultilevel"/>
    <w:tmpl w:val="DF16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5732A"/>
    <w:multiLevelType w:val="hybridMultilevel"/>
    <w:tmpl w:val="CB98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B59E6"/>
    <w:multiLevelType w:val="hybridMultilevel"/>
    <w:tmpl w:val="1AACA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32DA0"/>
    <w:multiLevelType w:val="hybridMultilevel"/>
    <w:tmpl w:val="4E069C4A"/>
    <w:lvl w:ilvl="0" w:tplc="137A798C">
      <w:numFmt w:val="bullet"/>
      <w:lvlText w:val="-"/>
      <w:lvlJc w:val="left"/>
      <w:pPr>
        <w:ind w:left="720" w:hanging="360"/>
      </w:pPr>
      <w:rPr>
        <w:rFonts w:ascii="Arial" w:eastAsia="Arial Unicode MS" w:hAnsi="Arial" w:cs="Arial" w:hint="default"/>
        <w:color w:val="0000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C31FB"/>
    <w:multiLevelType w:val="hybridMultilevel"/>
    <w:tmpl w:val="AB08DABA"/>
    <w:lvl w:ilvl="0" w:tplc="93B6102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7E"/>
    <w:rsid w:val="000D6087"/>
    <w:rsid w:val="000E0FD1"/>
    <w:rsid w:val="0012492F"/>
    <w:rsid w:val="001567B8"/>
    <w:rsid w:val="001851E3"/>
    <w:rsid w:val="001A2C4D"/>
    <w:rsid w:val="002000C3"/>
    <w:rsid w:val="002E28FF"/>
    <w:rsid w:val="00317FE8"/>
    <w:rsid w:val="0034690D"/>
    <w:rsid w:val="00374288"/>
    <w:rsid w:val="003D7FE0"/>
    <w:rsid w:val="003F7DFB"/>
    <w:rsid w:val="004424BF"/>
    <w:rsid w:val="00481F8E"/>
    <w:rsid w:val="00493833"/>
    <w:rsid w:val="0049601F"/>
    <w:rsid w:val="004A237B"/>
    <w:rsid w:val="004A6268"/>
    <w:rsid w:val="004F2BDB"/>
    <w:rsid w:val="005468A0"/>
    <w:rsid w:val="00612972"/>
    <w:rsid w:val="006219E6"/>
    <w:rsid w:val="006B6AF9"/>
    <w:rsid w:val="006D5A9D"/>
    <w:rsid w:val="00724C54"/>
    <w:rsid w:val="0073242A"/>
    <w:rsid w:val="0074743B"/>
    <w:rsid w:val="00781D71"/>
    <w:rsid w:val="00795E95"/>
    <w:rsid w:val="007B2770"/>
    <w:rsid w:val="00800936"/>
    <w:rsid w:val="008508EF"/>
    <w:rsid w:val="00855401"/>
    <w:rsid w:val="00856609"/>
    <w:rsid w:val="00866B0F"/>
    <w:rsid w:val="009550C2"/>
    <w:rsid w:val="00974753"/>
    <w:rsid w:val="00A27060"/>
    <w:rsid w:val="00A34554"/>
    <w:rsid w:val="00B4424F"/>
    <w:rsid w:val="00B61C46"/>
    <w:rsid w:val="00B90F7E"/>
    <w:rsid w:val="00B92B2C"/>
    <w:rsid w:val="00B9618D"/>
    <w:rsid w:val="00CA4C9F"/>
    <w:rsid w:val="00CB06D2"/>
    <w:rsid w:val="00CB750A"/>
    <w:rsid w:val="00D63ABA"/>
    <w:rsid w:val="00DC775C"/>
    <w:rsid w:val="00E7002E"/>
    <w:rsid w:val="00F27E5C"/>
    <w:rsid w:val="00F3584E"/>
    <w:rsid w:val="00F37B44"/>
    <w:rsid w:val="00F43F8A"/>
    <w:rsid w:val="00F466FD"/>
    <w:rsid w:val="00F516B6"/>
    <w:rsid w:val="00FC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5765B7"/>
  <w15:docId w15:val="{F4B25911-FDA5-42AA-BE7E-F7F3231D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7E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7B8"/>
  </w:style>
  <w:style w:type="paragraph" w:styleId="Footer">
    <w:name w:val="footer"/>
    <w:basedOn w:val="Normal"/>
    <w:link w:val="FooterChar"/>
    <w:uiPriority w:val="99"/>
    <w:unhideWhenUsed/>
    <w:rsid w:val="00156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7B8"/>
  </w:style>
  <w:style w:type="paragraph" w:styleId="BalloonText">
    <w:name w:val="Balloon Text"/>
    <w:basedOn w:val="Normal"/>
    <w:link w:val="BalloonTextChar"/>
    <w:uiPriority w:val="99"/>
    <w:semiHidden/>
    <w:unhideWhenUsed/>
    <w:rsid w:val="00156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B8"/>
    <w:rPr>
      <w:rFonts w:ascii="Tahoma" w:hAnsi="Tahoma" w:cs="Tahoma"/>
      <w:sz w:val="16"/>
      <w:szCs w:val="16"/>
    </w:rPr>
  </w:style>
  <w:style w:type="paragraph" w:styleId="ListParagraph">
    <w:name w:val="List Paragraph"/>
    <w:basedOn w:val="Normal"/>
    <w:uiPriority w:val="34"/>
    <w:qFormat/>
    <w:rsid w:val="00B90F7E"/>
    <w:pPr>
      <w:ind w:left="720"/>
      <w:contextualSpacing/>
    </w:pPr>
  </w:style>
  <w:style w:type="character" w:customStyle="1" w:styleId="Heading1Char">
    <w:name w:val="Heading 1 Char"/>
    <w:basedOn w:val="DefaultParagraphFont"/>
    <w:link w:val="Heading1"/>
    <w:uiPriority w:val="9"/>
    <w:rsid w:val="00F27E5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27E5C"/>
    <w:rPr>
      <w:b/>
      <w:bCs/>
    </w:rPr>
  </w:style>
  <w:style w:type="table" w:styleId="TableGrid">
    <w:name w:val="Table Grid"/>
    <w:basedOn w:val="TableNormal"/>
    <w:uiPriority w:val="39"/>
    <w:rsid w:val="0073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8FF"/>
    <w:rPr>
      <w:color w:val="0000FF" w:themeColor="hyperlink"/>
      <w:u w:val="single"/>
    </w:rPr>
  </w:style>
  <w:style w:type="paragraph" w:customStyle="1" w:styleId="Default">
    <w:name w:val="Default"/>
    <w:rsid w:val="004A237B"/>
    <w:pPr>
      <w:autoSpaceDE w:val="0"/>
      <w:autoSpaceDN w:val="0"/>
      <w:adjustRightInd w:val="0"/>
      <w:spacing w:after="0" w:line="240" w:lineRule="auto"/>
    </w:pPr>
    <w:rPr>
      <w:rFonts w:ascii="Century Gothic" w:hAnsi="Century Gothic" w:cs="Century Gothic"/>
      <w:color w:val="000000"/>
      <w:sz w:val="24"/>
      <w:szCs w:val="24"/>
      <w:lang w:val="en-US"/>
    </w:rPr>
  </w:style>
  <w:style w:type="paragraph" w:customStyle="1" w:styleId="BodyA">
    <w:name w:val="Body A"/>
    <w:rsid w:val="00F43F8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48">
      <w:bodyDiv w:val="1"/>
      <w:marLeft w:val="0"/>
      <w:marRight w:val="0"/>
      <w:marTop w:val="0"/>
      <w:marBottom w:val="0"/>
      <w:divBdr>
        <w:top w:val="none" w:sz="0" w:space="0" w:color="auto"/>
        <w:left w:val="none" w:sz="0" w:space="0" w:color="auto"/>
        <w:bottom w:val="none" w:sz="0" w:space="0" w:color="auto"/>
        <w:right w:val="none" w:sz="0" w:space="0" w:color="auto"/>
      </w:divBdr>
    </w:div>
    <w:div w:id="538278197">
      <w:bodyDiv w:val="1"/>
      <w:marLeft w:val="0"/>
      <w:marRight w:val="0"/>
      <w:marTop w:val="0"/>
      <w:marBottom w:val="0"/>
      <w:divBdr>
        <w:top w:val="none" w:sz="0" w:space="0" w:color="auto"/>
        <w:left w:val="none" w:sz="0" w:space="0" w:color="auto"/>
        <w:bottom w:val="none" w:sz="0" w:space="0" w:color="auto"/>
        <w:right w:val="none" w:sz="0" w:space="0" w:color="auto"/>
      </w:divBdr>
    </w:div>
    <w:div w:id="752971824">
      <w:bodyDiv w:val="1"/>
      <w:marLeft w:val="0"/>
      <w:marRight w:val="0"/>
      <w:marTop w:val="0"/>
      <w:marBottom w:val="0"/>
      <w:divBdr>
        <w:top w:val="none" w:sz="0" w:space="0" w:color="auto"/>
        <w:left w:val="none" w:sz="0" w:space="0" w:color="auto"/>
        <w:bottom w:val="none" w:sz="0" w:space="0" w:color="auto"/>
        <w:right w:val="none" w:sz="0" w:space="0" w:color="auto"/>
      </w:divBdr>
    </w:div>
    <w:div w:id="17622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Smith\Desktop\SSAT%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AT Document" ma:contentTypeID="0x01010029E86531FC458348B8E1F9C75455772A00181616FBAB380241A70836CAC378ED05" ma:contentTypeVersion="7" ma:contentTypeDescription="" ma:contentTypeScope="" ma:versionID="34d33e57cc82f521ee6843fb5fedb539">
  <xsd:schema xmlns:xsd="http://www.w3.org/2001/XMLSchema" xmlns:xs="http://www.w3.org/2001/XMLSchema" xmlns:p="http://schemas.microsoft.com/office/2006/metadata/properties" xmlns:ns3="03992101-7826-43ca-940f-2ede93253f55" targetNamespace="http://schemas.microsoft.com/office/2006/metadata/properties" ma:root="true" ma:fieldsID="247615238aa962c3a6aede65b7795f94" ns3:_="">
    <xsd:import namespace="03992101-7826-43ca-940f-2ede93253f55"/>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92101-7826-43ca-940f-2ede93253f5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0732-6164-4F21-9112-AFACDD8A333A}">
  <ds:schemaRefs>
    <ds:schemaRef ds:uri="http://schemas.microsoft.com/sharepoint/v3/contenttype/forms"/>
  </ds:schemaRefs>
</ds:datastoreItem>
</file>

<file path=customXml/itemProps2.xml><?xml version="1.0" encoding="utf-8"?>
<ds:datastoreItem xmlns:ds="http://schemas.openxmlformats.org/officeDocument/2006/customXml" ds:itemID="{643D52DB-1BE4-43EF-ABD1-C5A461186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92101-7826-43ca-940f-2ede93253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2AC12-4A26-46F3-AB70-3C5DC6CD5D5A}">
  <ds:schemaRefs>
    <ds:schemaRef ds:uri="http://schemas.microsoft.com/office/2006/metadata/customXsn"/>
  </ds:schemaRefs>
</ds:datastoreItem>
</file>

<file path=customXml/itemProps4.xml><?xml version="1.0" encoding="utf-8"?>
<ds:datastoreItem xmlns:ds="http://schemas.openxmlformats.org/officeDocument/2006/customXml" ds:itemID="{E95D9FB3-10E6-4009-964A-4E4C23AF3F9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259B04-DFE4-428C-A0CB-1FC1909C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SSAT Document</Template>
  <TotalTime>240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Birbeck</dc:creator>
  <cp:lastModifiedBy>BeuzitS</cp:lastModifiedBy>
  <cp:revision>24</cp:revision>
  <dcterms:created xsi:type="dcterms:W3CDTF">2015-01-29T09:57:00Z</dcterms:created>
  <dcterms:modified xsi:type="dcterms:W3CDTF">2019-09-17T10:31:00Z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0x01010029E86531FC458348B8E1F9C75455772A00181616FBAB380241A70836CAC378ED05</vt:lpwstr>
  </property>
  <property fmtid="{D5CDD505-2E9C-101B-9397-08002B2CF9AE}" pid="3" name="IsMyDocuments">
    <vt:bool>true</vt:bool>
  </property>
</Properties>
</file>