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582C63B4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A011AC">
        <w:rPr>
          <w:b/>
          <w:bCs/>
          <w:sz w:val="36"/>
          <w:szCs w:val="36"/>
          <w:u w:val="single"/>
        </w:rPr>
        <w:t xml:space="preserve">1 </w:t>
      </w:r>
      <w:r w:rsidR="00CB2656">
        <w:rPr>
          <w:b/>
          <w:bCs/>
          <w:sz w:val="36"/>
          <w:szCs w:val="36"/>
          <w:u w:val="single"/>
        </w:rPr>
        <w:t>Spring</w:t>
      </w:r>
      <w:r w:rsidR="00A011AC">
        <w:rPr>
          <w:b/>
          <w:bCs/>
          <w:sz w:val="36"/>
          <w:szCs w:val="36"/>
          <w:u w:val="single"/>
        </w:rPr>
        <w:t xml:space="preserve"> Term </w:t>
      </w:r>
      <w:r w:rsidR="00CB2656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CB2656">
        <w:rPr>
          <w:b/>
          <w:bCs/>
          <w:sz w:val="36"/>
          <w:szCs w:val="36"/>
          <w:u w:val="single"/>
        </w:rPr>
        <w:t xml:space="preserve">9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2858E6">
        <w:rPr>
          <w:b/>
          <w:bCs/>
          <w:sz w:val="36"/>
          <w:szCs w:val="36"/>
        </w:rPr>
        <w:tab/>
      </w:r>
      <w:r w:rsidR="00CB2656">
        <w:rPr>
          <w:b/>
          <w:bCs/>
          <w:sz w:val="36"/>
          <w:szCs w:val="36"/>
        </w:rPr>
        <w:tab/>
      </w:r>
      <w:r w:rsidR="00CB2656">
        <w:rPr>
          <w:b/>
          <w:bCs/>
          <w:sz w:val="36"/>
          <w:szCs w:val="36"/>
        </w:rPr>
        <w:tab/>
      </w:r>
      <w:r w:rsidR="007F1052">
        <w:rPr>
          <w:b/>
          <w:bCs/>
          <w:sz w:val="36"/>
          <w:szCs w:val="36"/>
          <w:u w:val="single"/>
        </w:rPr>
        <w:t>Geometry</w:t>
      </w:r>
      <w:r w:rsidR="00CB2656">
        <w:rPr>
          <w:b/>
          <w:bCs/>
          <w:sz w:val="36"/>
          <w:szCs w:val="36"/>
          <w:u w:val="single"/>
        </w:rPr>
        <w:t>, Algebra</w:t>
      </w:r>
      <w:r w:rsidR="005F57C8">
        <w:rPr>
          <w:b/>
          <w:bCs/>
          <w:sz w:val="36"/>
          <w:szCs w:val="36"/>
        </w:rPr>
        <w:tab/>
      </w:r>
    </w:p>
    <w:p w14:paraId="229D9FEC" w14:textId="77777777" w:rsidR="000D5BAF" w:rsidRDefault="000D5BAF">
      <w:pPr>
        <w:rPr>
          <w:sz w:val="28"/>
          <w:szCs w:val="28"/>
        </w:rPr>
      </w:pPr>
    </w:p>
    <w:p w14:paraId="5923E0F3" w14:textId="2C7A2DE1" w:rsidR="000D5BAF" w:rsidRPr="00657029" w:rsidRDefault="000D5BAF" w:rsidP="000D5BAF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FOUNDATION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9412"/>
      </w:tblGrid>
      <w:tr w:rsidR="000B327A" w:rsidRPr="00CB2D32" w14:paraId="10D1168C" w14:textId="77777777" w:rsidTr="000B327A"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ADA2" w14:textId="77777777" w:rsidR="000B327A" w:rsidRPr="00CB2D32" w:rsidRDefault="000B327A" w:rsidP="00CB2D32">
            <w:pPr>
              <w:spacing w:after="0" w:line="240" w:lineRule="auto"/>
              <w:rPr>
                <w:b/>
              </w:rPr>
            </w:pPr>
          </w:p>
        </w:tc>
      </w:tr>
      <w:tr w:rsidR="000B327A" w:rsidRPr="00CB2D32" w14:paraId="17EDC2DE" w14:textId="77777777" w:rsidTr="000B327A"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350D" w14:textId="1930C472" w:rsidR="000B327A" w:rsidRPr="00CB2D32" w:rsidRDefault="000B327A" w:rsidP="000B327A">
            <w:pPr>
              <w:spacing w:after="0" w:line="240" w:lineRule="auto"/>
              <w:rPr>
                <w:b/>
              </w:rPr>
            </w:pPr>
            <w:r w:rsidRPr="00CB2D32">
              <w:rPr>
                <w:b/>
                <w:color w:val="FF0000"/>
              </w:rPr>
              <w:t xml:space="preserve">A: Plans and elevations </w:t>
            </w:r>
          </w:p>
        </w:tc>
      </w:tr>
      <w:tr w:rsidR="000B327A" w:rsidRPr="00CB2D32" w14:paraId="79293FE2" w14:textId="77777777" w:rsidTr="000B327A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B581" w14:textId="77777777" w:rsidR="000B327A" w:rsidRPr="00CB2D32" w:rsidRDefault="000B327A" w:rsidP="000B327A">
            <w:pPr>
              <w:spacing w:after="0" w:line="240" w:lineRule="auto"/>
            </w:pPr>
          </w:p>
        </w:tc>
        <w:tc>
          <w:tcPr>
            <w:tcW w:w="9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07E7" w14:textId="77777777" w:rsidR="000B327A" w:rsidRPr="00CB2D32" w:rsidRDefault="000B327A" w:rsidP="00CB2D32">
            <w:pPr>
              <w:spacing w:after="0" w:line="240" w:lineRule="auto"/>
              <w:rPr>
                <w:b/>
              </w:rPr>
            </w:pPr>
            <w:r w:rsidRPr="00CB2D32">
              <w:rPr>
                <w:b/>
              </w:rPr>
              <w:t>Objectives</w:t>
            </w:r>
          </w:p>
        </w:tc>
      </w:tr>
      <w:tr w:rsidR="000B327A" w:rsidRPr="00CB2D32" w14:paraId="34B28C9B" w14:textId="77777777" w:rsidTr="000B327A">
        <w:tc>
          <w:tcPr>
            <w:tcW w:w="1215" w:type="dxa"/>
            <w:shd w:val="clear" w:color="auto" w:fill="auto"/>
          </w:tcPr>
          <w:p w14:paraId="3E84BB9C" w14:textId="663ED512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051E28EA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Understand clockwise and anticlockwise</w:t>
            </w:r>
          </w:p>
        </w:tc>
      </w:tr>
      <w:tr w:rsidR="000B327A" w:rsidRPr="00CB2D32" w14:paraId="4D34D515" w14:textId="77777777" w:rsidTr="000B327A">
        <w:tc>
          <w:tcPr>
            <w:tcW w:w="1215" w:type="dxa"/>
            <w:shd w:val="clear" w:color="auto" w:fill="auto"/>
          </w:tcPr>
          <w:p w14:paraId="40C8E19D" w14:textId="1381068F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75840C90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Draw circles and arcs to a given radius or given the diameter</w:t>
            </w:r>
          </w:p>
        </w:tc>
      </w:tr>
      <w:tr w:rsidR="000B327A" w:rsidRPr="00CB2D32" w14:paraId="7A4A46AD" w14:textId="77777777" w:rsidTr="000B327A">
        <w:tc>
          <w:tcPr>
            <w:tcW w:w="1215" w:type="dxa"/>
            <w:shd w:val="clear" w:color="auto" w:fill="auto"/>
          </w:tcPr>
          <w:p w14:paraId="7EDF5201" w14:textId="57E54875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5859E639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Measure and draw lines, to the nearest mm</w:t>
            </w:r>
          </w:p>
        </w:tc>
      </w:tr>
      <w:tr w:rsidR="000B327A" w:rsidRPr="00CB2D32" w14:paraId="44E36DE3" w14:textId="77777777" w:rsidTr="000B327A">
        <w:tc>
          <w:tcPr>
            <w:tcW w:w="1215" w:type="dxa"/>
            <w:shd w:val="clear" w:color="auto" w:fill="auto"/>
          </w:tcPr>
          <w:p w14:paraId="0E866458" w14:textId="1219864D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54C4436F" w14:textId="77777777" w:rsidR="000B327A" w:rsidRPr="00CB2D32" w:rsidRDefault="000B327A" w:rsidP="00CB2D32">
            <w:pPr>
              <w:spacing w:after="0" w:line="276" w:lineRule="auto"/>
              <w:contextualSpacing/>
              <w:jc w:val="both"/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Measure and draw angles, to the nearest degree</w:t>
            </w:r>
          </w:p>
        </w:tc>
      </w:tr>
      <w:tr w:rsidR="000B327A" w:rsidRPr="00CB2D32" w14:paraId="733B2B17" w14:textId="77777777" w:rsidTr="000B327A">
        <w:tc>
          <w:tcPr>
            <w:tcW w:w="1215" w:type="dxa"/>
            <w:shd w:val="clear" w:color="auto" w:fill="auto"/>
          </w:tcPr>
          <w:p w14:paraId="63FB8144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429B0BCF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Know and use compass directions</w:t>
            </w:r>
          </w:p>
        </w:tc>
      </w:tr>
      <w:tr w:rsidR="000B327A" w:rsidRPr="00CB2D32" w14:paraId="4B86DF94" w14:textId="77777777" w:rsidTr="000B327A">
        <w:tc>
          <w:tcPr>
            <w:tcW w:w="1215" w:type="dxa"/>
            <w:shd w:val="clear" w:color="auto" w:fill="auto"/>
          </w:tcPr>
          <w:p w14:paraId="3FF0FB74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1AEB72C6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Draw sketches of 3D solids</w:t>
            </w:r>
          </w:p>
        </w:tc>
      </w:tr>
      <w:tr w:rsidR="000B327A" w:rsidRPr="00CB2D32" w14:paraId="2C917AD3" w14:textId="77777777" w:rsidTr="000B327A">
        <w:tc>
          <w:tcPr>
            <w:tcW w:w="1215" w:type="dxa"/>
            <w:shd w:val="clear" w:color="auto" w:fill="auto"/>
          </w:tcPr>
          <w:p w14:paraId="103BFF98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68C920FD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Know the terms face, edge and vertex</w:t>
            </w:r>
          </w:p>
        </w:tc>
      </w:tr>
      <w:tr w:rsidR="000B327A" w:rsidRPr="00CB2D32" w14:paraId="3CA29593" w14:textId="77777777" w:rsidTr="000B327A">
        <w:tc>
          <w:tcPr>
            <w:tcW w:w="1215" w:type="dxa"/>
            <w:shd w:val="clear" w:color="auto" w:fill="auto"/>
          </w:tcPr>
          <w:p w14:paraId="6421A8FF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7A5D2F40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Identify and sketch planes of symmetry of 3D solids</w:t>
            </w:r>
          </w:p>
        </w:tc>
      </w:tr>
      <w:tr w:rsidR="000B327A" w:rsidRPr="00CB2D32" w14:paraId="681569DA" w14:textId="77777777" w:rsidTr="000B327A">
        <w:tc>
          <w:tcPr>
            <w:tcW w:w="1215" w:type="dxa"/>
            <w:shd w:val="clear" w:color="auto" w:fill="auto"/>
          </w:tcPr>
          <w:p w14:paraId="4451035E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72FAF441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Use isometric grids to draw 2D representations of 3D solids</w:t>
            </w:r>
          </w:p>
        </w:tc>
      </w:tr>
      <w:tr w:rsidR="000B327A" w:rsidRPr="00CB2D32" w14:paraId="6731A056" w14:textId="77777777" w:rsidTr="000B327A">
        <w:tc>
          <w:tcPr>
            <w:tcW w:w="1215" w:type="dxa"/>
            <w:shd w:val="clear" w:color="auto" w:fill="auto"/>
          </w:tcPr>
          <w:p w14:paraId="188AB3DA" w14:textId="7841EA9F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1C227C01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Make accurate drawings of triangles and other 2D shapes using a ruler and a protractor</w:t>
            </w:r>
          </w:p>
        </w:tc>
      </w:tr>
      <w:tr w:rsidR="000B327A" w:rsidRPr="00CB2D32" w14:paraId="09A07405" w14:textId="77777777" w:rsidTr="000B327A">
        <w:tc>
          <w:tcPr>
            <w:tcW w:w="1215" w:type="dxa"/>
            <w:shd w:val="clear" w:color="auto" w:fill="auto"/>
          </w:tcPr>
          <w:p w14:paraId="75E0F475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520F17F3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Construct diagrams of everyday 2D situations involving rectangles, triangles, perpendicular and parallel lines</w:t>
            </w:r>
          </w:p>
        </w:tc>
      </w:tr>
      <w:tr w:rsidR="000B327A" w:rsidRPr="00CB2D32" w14:paraId="5D031106" w14:textId="77777777" w:rsidTr="000B327A">
        <w:tc>
          <w:tcPr>
            <w:tcW w:w="1215" w:type="dxa"/>
            <w:shd w:val="clear" w:color="auto" w:fill="auto"/>
          </w:tcPr>
          <w:p w14:paraId="6B8F8EBF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7D6438A8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Understand and draw front and side elevations and plans of shapes made from simple solids</w:t>
            </w:r>
          </w:p>
        </w:tc>
      </w:tr>
      <w:tr w:rsidR="000B327A" w:rsidRPr="00CB2D32" w14:paraId="3E8D91B2" w14:textId="77777777" w:rsidTr="000B327A">
        <w:tc>
          <w:tcPr>
            <w:tcW w:w="1215" w:type="dxa"/>
            <w:shd w:val="clear" w:color="auto" w:fill="auto"/>
          </w:tcPr>
          <w:p w14:paraId="59B0F7BB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751CB7FE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Given the front and side elevations and the plan of a solid, draw a sketch of the 3D solid</w:t>
            </w:r>
          </w:p>
        </w:tc>
      </w:tr>
      <w:tr w:rsidR="000B327A" w:rsidRPr="00CB2D32" w14:paraId="0BD9C1D3" w14:textId="77777777" w:rsidTr="000B327A">
        <w:tc>
          <w:tcPr>
            <w:tcW w:w="1215" w:type="dxa"/>
            <w:shd w:val="clear" w:color="auto" w:fill="auto"/>
          </w:tcPr>
          <w:p w14:paraId="581B208C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23BC6E42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</w:p>
        </w:tc>
      </w:tr>
      <w:tr w:rsidR="000B327A" w:rsidRPr="00CB2D32" w14:paraId="34125072" w14:textId="77777777" w:rsidTr="000B327A">
        <w:tc>
          <w:tcPr>
            <w:tcW w:w="1215" w:type="dxa"/>
            <w:shd w:val="clear" w:color="auto" w:fill="auto"/>
          </w:tcPr>
          <w:p w14:paraId="3BED69A9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412" w:type="dxa"/>
            <w:shd w:val="clear" w:color="auto" w:fill="auto"/>
          </w:tcPr>
          <w:p w14:paraId="1DFB401A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</w:p>
        </w:tc>
      </w:tr>
    </w:tbl>
    <w:p w14:paraId="33FC18DD" w14:textId="77777777" w:rsidR="000D5BAF" w:rsidRDefault="000D5BAF" w:rsidP="000D5BAF"/>
    <w:p w14:paraId="4DD68F07" w14:textId="77777777" w:rsidR="000D5BAF" w:rsidRPr="00657029" w:rsidRDefault="000D5BAF" w:rsidP="000D5BAF"/>
    <w:tbl>
      <w:tblPr>
        <w:tblW w:w="10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gridCol w:w="9138"/>
      </w:tblGrid>
      <w:tr w:rsidR="000B327A" w:rsidRPr="00CB2D32" w14:paraId="231CF8F0" w14:textId="77777777" w:rsidTr="000B327A">
        <w:tc>
          <w:tcPr>
            <w:tcW w:w="10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7E731" w14:textId="49FD5CCA" w:rsidR="000B327A" w:rsidRPr="00CB2D32" w:rsidRDefault="000B327A" w:rsidP="000B327A">
            <w:pPr>
              <w:spacing w:after="0" w:line="240" w:lineRule="auto"/>
              <w:rPr>
                <w:b/>
              </w:rPr>
            </w:pPr>
            <w:r w:rsidRPr="00CB2D32">
              <w:rPr>
                <w:b/>
                <w:color w:val="FF0000"/>
              </w:rPr>
              <w:t xml:space="preserve">B: Constructions, loci and bearings </w:t>
            </w:r>
          </w:p>
        </w:tc>
      </w:tr>
      <w:tr w:rsidR="000B327A" w:rsidRPr="00CB2D32" w14:paraId="19A1ABA7" w14:textId="77777777" w:rsidTr="000B327A">
        <w:trPr>
          <w:trHeight w:val="40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6E13C" w14:textId="17DD8B73" w:rsidR="000B327A" w:rsidRPr="00CB2D32" w:rsidRDefault="000B327A" w:rsidP="00CB2D32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9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B90AA" w14:textId="77777777" w:rsidR="000B327A" w:rsidRPr="00CB2D32" w:rsidRDefault="000B327A" w:rsidP="00CB2D32">
            <w:pPr>
              <w:spacing w:after="0" w:line="240" w:lineRule="auto"/>
              <w:rPr>
                <w:b/>
              </w:rPr>
            </w:pPr>
            <w:r w:rsidRPr="00CB2D32">
              <w:rPr>
                <w:b/>
              </w:rPr>
              <w:t>Objectives</w:t>
            </w:r>
          </w:p>
        </w:tc>
      </w:tr>
      <w:tr w:rsidR="000B327A" w:rsidRPr="00CB2D32" w14:paraId="080C33FB" w14:textId="77777777" w:rsidTr="000B327A">
        <w:tc>
          <w:tcPr>
            <w:tcW w:w="1581" w:type="dxa"/>
            <w:shd w:val="clear" w:color="auto" w:fill="auto"/>
          </w:tcPr>
          <w:p w14:paraId="6A42E009" w14:textId="293B7AFE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2299A638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Understand congruence, as two shapes that are the same size and shape</w:t>
            </w:r>
          </w:p>
        </w:tc>
      </w:tr>
      <w:tr w:rsidR="000B327A" w:rsidRPr="00CB2D32" w14:paraId="2B908D5E" w14:textId="77777777" w:rsidTr="000B327A">
        <w:tc>
          <w:tcPr>
            <w:tcW w:w="1581" w:type="dxa"/>
            <w:shd w:val="clear" w:color="auto" w:fill="auto"/>
          </w:tcPr>
          <w:p w14:paraId="5732DEDA" w14:textId="69EA2F4C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559C33A6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Visually identify shapes which are congruent</w:t>
            </w:r>
          </w:p>
        </w:tc>
      </w:tr>
      <w:tr w:rsidR="000B327A" w:rsidRPr="00CB2D32" w14:paraId="6D586E23" w14:textId="77777777" w:rsidTr="000B327A">
        <w:tc>
          <w:tcPr>
            <w:tcW w:w="1581" w:type="dxa"/>
            <w:shd w:val="clear" w:color="auto" w:fill="auto"/>
          </w:tcPr>
          <w:p w14:paraId="638C2218" w14:textId="58256C52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1204CF7C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357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Use straight edge and a pair of compasses to do standard constructions:</w:t>
            </w:r>
          </w:p>
          <w:p w14:paraId="5D987693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understand, from the experience of constructing them, that triangles satisfying SSS, SAS, ASA and RHS are unique, but SSA triangles are not;</w:t>
            </w:r>
          </w:p>
          <w:p w14:paraId="3D09DDE3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construct the perpendicular bisector of a given line;</w:t>
            </w:r>
          </w:p>
          <w:p w14:paraId="3E922A4D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construct the perpendicular from a point to a line;</w:t>
            </w:r>
          </w:p>
          <w:p w14:paraId="086DA7D7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construct the bisector of a given angle;</w:t>
            </w:r>
          </w:p>
          <w:p w14:paraId="71CC8ABD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construct angles of 90°, 45°</w:t>
            </w:r>
          </w:p>
        </w:tc>
      </w:tr>
      <w:tr w:rsidR="000B327A" w:rsidRPr="00CB2D32" w14:paraId="3B6BF19A" w14:textId="77777777" w:rsidTr="000B327A">
        <w:tc>
          <w:tcPr>
            <w:tcW w:w="1581" w:type="dxa"/>
            <w:shd w:val="clear" w:color="auto" w:fill="auto"/>
          </w:tcPr>
          <w:p w14:paraId="74861478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56CC4531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357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Draw and construct diagrams from given instructions, including the following:</w:t>
            </w:r>
          </w:p>
          <w:p w14:paraId="75873D8B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a region bounded by a circle and an intersecting line;</w:t>
            </w:r>
          </w:p>
          <w:p w14:paraId="6050E80B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a given distance from a point and a given distance from a line;</w:t>
            </w:r>
          </w:p>
          <w:p w14:paraId="1AE2D33A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 xml:space="preserve">equal distances from two points or </w:t>
            </w:r>
            <w:proofErr w:type="gramStart"/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two line</w:t>
            </w:r>
            <w:proofErr w:type="gramEnd"/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 xml:space="preserve"> segments;</w:t>
            </w:r>
          </w:p>
          <w:p w14:paraId="0ACE1AC3" w14:textId="77777777" w:rsidR="000B327A" w:rsidRPr="00CB2D32" w:rsidRDefault="000B327A" w:rsidP="00CB2D32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regions may be defined by ‘nearer to’ or ‘greater than’</w:t>
            </w:r>
          </w:p>
        </w:tc>
      </w:tr>
      <w:tr w:rsidR="000B327A" w:rsidRPr="00CB2D32" w14:paraId="4C844859" w14:textId="77777777" w:rsidTr="000B327A">
        <w:tc>
          <w:tcPr>
            <w:tcW w:w="1581" w:type="dxa"/>
            <w:shd w:val="clear" w:color="auto" w:fill="auto"/>
          </w:tcPr>
          <w:p w14:paraId="37206E7F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723BD7E6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Find and describe regions satisfying a combination of loci</w:t>
            </w:r>
          </w:p>
        </w:tc>
      </w:tr>
      <w:tr w:rsidR="000B327A" w:rsidRPr="00CB2D32" w14:paraId="6EE0A713" w14:textId="77777777" w:rsidTr="000B327A">
        <w:tc>
          <w:tcPr>
            <w:tcW w:w="1581" w:type="dxa"/>
            <w:shd w:val="clear" w:color="auto" w:fill="auto"/>
          </w:tcPr>
          <w:p w14:paraId="09D8533B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4AFDAA31" w14:textId="77777777" w:rsidR="000B327A" w:rsidRPr="00CB2D32" w:rsidRDefault="000B327A" w:rsidP="00CB2D32">
            <w:pPr>
              <w:spacing w:after="0" w:line="276" w:lineRule="auto"/>
              <w:jc w:val="both"/>
              <w:rPr>
                <w:rFonts w:ascii="Verdana" w:hAnsi="Verdana"/>
                <w:color w:val="222A35"/>
                <w:sz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Use constructions to solve loci problems (2D only)</w:t>
            </w:r>
          </w:p>
        </w:tc>
      </w:tr>
      <w:tr w:rsidR="000B327A" w:rsidRPr="00CB2D32" w14:paraId="787C8524" w14:textId="77777777" w:rsidTr="000B327A">
        <w:tc>
          <w:tcPr>
            <w:tcW w:w="1581" w:type="dxa"/>
            <w:shd w:val="clear" w:color="auto" w:fill="auto"/>
          </w:tcPr>
          <w:p w14:paraId="3B767845" w14:textId="2EB96D5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4AF0B187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Use and interpret maps and scale drawings</w:t>
            </w:r>
          </w:p>
        </w:tc>
      </w:tr>
      <w:tr w:rsidR="000B327A" w:rsidRPr="00CB2D32" w14:paraId="5FD0F6DC" w14:textId="77777777" w:rsidTr="000B327A">
        <w:tc>
          <w:tcPr>
            <w:tcW w:w="1581" w:type="dxa"/>
            <w:shd w:val="clear" w:color="auto" w:fill="auto"/>
          </w:tcPr>
          <w:p w14:paraId="5C0CA8DE" w14:textId="1AA47D7F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6CB730FA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Estimate lengths using a scale diagram</w:t>
            </w:r>
          </w:p>
        </w:tc>
      </w:tr>
      <w:tr w:rsidR="000B327A" w:rsidRPr="00CB2D32" w14:paraId="1089FEB0" w14:textId="77777777" w:rsidTr="000B327A">
        <w:tc>
          <w:tcPr>
            <w:tcW w:w="1581" w:type="dxa"/>
            <w:shd w:val="clear" w:color="auto" w:fill="auto"/>
          </w:tcPr>
          <w:p w14:paraId="6E9B402B" w14:textId="336F314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54F9A130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Make an accurate scale drawing from a diagram</w:t>
            </w:r>
          </w:p>
        </w:tc>
      </w:tr>
      <w:tr w:rsidR="000B327A" w:rsidRPr="00CB2D32" w14:paraId="6BB77677" w14:textId="77777777" w:rsidTr="000B327A">
        <w:tc>
          <w:tcPr>
            <w:tcW w:w="1581" w:type="dxa"/>
            <w:shd w:val="clear" w:color="auto" w:fill="auto"/>
          </w:tcPr>
          <w:p w14:paraId="18FC699A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266BED3F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Use three-figure bearings to specify direction</w:t>
            </w:r>
          </w:p>
        </w:tc>
      </w:tr>
      <w:tr w:rsidR="000B327A" w:rsidRPr="00CB2D32" w14:paraId="38BE6A41" w14:textId="77777777" w:rsidTr="000B327A">
        <w:tc>
          <w:tcPr>
            <w:tcW w:w="1581" w:type="dxa"/>
            <w:shd w:val="clear" w:color="auto" w:fill="auto"/>
          </w:tcPr>
          <w:p w14:paraId="7848ABF0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16F90802" w14:textId="77777777" w:rsidR="000B327A" w:rsidRPr="00CB2D32" w:rsidRDefault="000B327A" w:rsidP="00CB2D32">
            <w:pPr>
              <w:spacing w:after="0" w:line="276" w:lineRule="auto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 xml:space="preserve">Mark on a diagram the position of point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</w:rPr>
              <w:t>B</w:t>
            </w: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 xml:space="preserve"> given its bearing from point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</w:rPr>
              <w:t>A</w:t>
            </w:r>
            <w:r w:rsidRPr="00CB2D32">
              <w:rPr>
                <w:rFonts w:ascii="Verdana" w:hAnsi="Verdana"/>
                <w:color w:val="222A35"/>
                <w:sz w:val="20"/>
                <w:szCs w:val="20"/>
              </w:rPr>
              <w:t>;</w:t>
            </w:r>
          </w:p>
        </w:tc>
      </w:tr>
      <w:tr w:rsidR="000B327A" w:rsidRPr="00CB2D32" w14:paraId="17219D44" w14:textId="77777777" w:rsidTr="000B327A">
        <w:tc>
          <w:tcPr>
            <w:tcW w:w="1581" w:type="dxa"/>
            <w:shd w:val="clear" w:color="auto" w:fill="auto"/>
          </w:tcPr>
          <w:p w14:paraId="7BFF0E82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02DC9BB3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Give a bearing between the points on a map or scaled plan</w:t>
            </w:r>
          </w:p>
        </w:tc>
      </w:tr>
      <w:tr w:rsidR="000B327A" w:rsidRPr="00CB2D32" w14:paraId="324E7F58" w14:textId="77777777" w:rsidTr="000B327A">
        <w:tc>
          <w:tcPr>
            <w:tcW w:w="1581" w:type="dxa"/>
            <w:shd w:val="clear" w:color="auto" w:fill="auto"/>
          </w:tcPr>
          <w:p w14:paraId="7F9B0587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79300559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Given the bearing of a point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A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 from point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B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, work out the bearing of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B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 from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A</w:t>
            </w:r>
          </w:p>
        </w:tc>
      </w:tr>
      <w:tr w:rsidR="000B327A" w:rsidRPr="00CB2D32" w14:paraId="2FC47677" w14:textId="77777777" w:rsidTr="000B327A">
        <w:tc>
          <w:tcPr>
            <w:tcW w:w="1581" w:type="dxa"/>
            <w:shd w:val="clear" w:color="auto" w:fill="auto"/>
          </w:tcPr>
          <w:p w14:paraId="087827F1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04A0FB48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Use accurate drawing to solve bearings problems</w:t>
            </w:r>
          </w:p>
        </w:tc>
      </w:tr>
      <w:tr w:rsidR="000B327A" w:rsidRPr="00CB2D32" w14:paraId="2124D363" w14:textId="77777777" w:rsidTr="000B327A">
        <w:tc>
          <w:tcPr>
            <w:tcW w:w="1581" w:type="dxa"/>
            <w:shd w:val="clear" w:color="auto" w:fill="auto"/>
          </w:tcPr>
          <w:p w14:paraId="1F017DB6" w14:textId="77777777" w:rsidR="000B327A" w:rsidRPr="00CB2D32" w:rsidRDefault="000B327A" w:rsidP="00CB2D32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138" w:type="dxa"/>
            <w:shd w:val="clear" w:color="auto" w:fill="auto"/>
          </w:tcPr>
          <w:p w14:paraId="174077BA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Solve locus problems including bearings</w:t>
            </w:r>
          </w:p>
        </w:tc>
      </w:tr>
    </w:tbl>
    <w:p w14:paraId="2DF9B74D" w14:textId="77777777" w:rsidR="00CB2656" w:rsidRDefault="00CB2656">
      <w:pPr>
        <w:rPr>
          <w:sz w:val="28"/>
          <w:szCs w:val="28"/>
        </w:rPr>
      </w:pPr>
    </w:p>
    <w:p w14:paraId="5C4378B1" w14:textId="4BC236DA" w:rsidR="000D5BAF" w:rsidRDefault="000D5BAF" w:rsidP="000D5BAF">
      <w:pPr>
        <w:rPr>
          <w:b/>
          <w:sz w:val="28"/>
          <w:szCs w:val="28"/>
        </w:rPr>
      </w:pPr>
    </w:p>
    <w:p w14:paraId="74BF1CAA" w14:textId="62BB8CEF" w:rsidR="000B327A" w:rsidRDefault="000B327A" w:rsidP="000D5BAF">
      <w:pPr>
        <w:rPr>
          <w:b/>
          <w:sz w:val="28"/>
          <w:szCs w:val="28"/>
        </w:rPr>
      </w:pPr>
    </w:p>
    <w:p w14:paraId="501A8B4F" w14:textId="255F316A" w:rsidR="000B327A" w:rsidRDefault="000B327A" w:rsidP="000D5BAF">
      <w:pPr>
        <w:rPr>
          <w:b/>
          <w:sz w:val="28"/>
          <w:szCs w:val="28"/>
        </w:rPr>
      </w:pPr>
    </w:p>
    <w:p w14:paraId="4FF76F92" w14:textId="77777777" w:rsidR="000B327A" w:rsidRDefault="000B327A" w:rsidP="000D5BAF">
      <w:pPr>
        <w:rPr>
          <w:b/>
          <w:sz w:val="28"/>
          <w:szCs w:val="28"/>
        </w:rPr>
      </w:pPr>
    </w:p>
    <w:p w14:paraId="1C9567B2" w14:textId="77777777" w:rsidR="000D5BAF" w:rsidRDefault="000D5BAF" w:rsidP="000D5BAF">
      <w:pPr>
        <w:rPr>
          <w:b/>
          <w:sz w:val="28"/>
          <w:szCs w:val="28"/>
        </w:rPr>
      </w:pPr>
    </w:p>
    <w:p w14:paraId="48F8668F" w14:textId="675ECE5D" w:rsidR="000D5BAF" w:rsidRPr="00DA6282" w:rsidRDefault="000D5BAF" w:rsidP="000D5BA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KS4 FOUNDATION </w:t>
      </w:r>
      <w:proofErr w:type="gramStart"/>
      <w:r>
        <w:rPr>
          <w:b/>
          <w:sz w:val="28"/>
          <w:szCs w:val="28"/>
        </w:rPr>
        <w:t xml:space="preserve">TIER  </w:t>
      </w:r>
      <w:r>
        <w:rPr>
          <w:b/>
          <w:sz w:val="28"/>
          <w:szCs w:val="28"/>
        </w:rPr>
        <w:tab/>
      </w:r>
      <w:proofErr w:type="gramEnd"/>
      <w:r>
        <w:rPr>
          <w:b/>
          <w:sz w:val="28"/>
          <w:szCs w:val="28"/>
        </w:rPr>
        <w:tab/>
        <w:t>Algebra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W w:w="1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5"/>
        <w:gridCol w:w="10352"/>
      </w:tblGrid>
      <w:tr w:rsidR="000B327A" w:rsidRPr="00CB2D32" w14:paraId="1A6D4CDB" w14:textId="77777777" w:rsidTr="000B327A">
        <w:tc>
          <w:tcPr>
            <w:tcW w:w="1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5DCD" w14:textId="77777777" w:rsidR="000B327A" w:rsidRPr="00CB2D32" w:rsidRDefault="000B327A" w:rsidP="00CB2D32">
            <w:pPr>
              <w:spacing w:after="0" w:line="240" w:lineRule="auto"/>
              <w:rPr>
                <w:b/>
              </w:rPr>
            </w:pPr>
          </w:p>
        </w:tc>
      </w:tr>
      <w:tr w:rsidR="000B327A" w:rsidRPr="00CB2D32" w14:paraId="75490047" w14:textId="77777777" w:rsidTr="000B327A">
        <w:tc>
          <w:tcPr>
            <w:tcW w:w="1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1E1C" w14:textId="5EB772F1" w:rsidR="000B327A" w:rsidRPr="00CB2D32" w:rsidRDefault="000B327A" w:rsidP="00CB2D32">
            <w:pPr>
              <w:spacing w:after="0" w:line="240" w:lineRule="auto"/>
              <w:rPr>
                <w:b/>
                <w:color w:val="FF0000"/>
              </w:rPr>
            </w:pPr>
            <w:r w:rsidRPr="00CB2D32">
              <w:rPr>
                <w:b/>
                <w:color w:val="FF0000"/>
              </w:rPr>
              <w:t xml:space="preserve">Rearranging equations, </w:t>
            </w:r>
            <w:proofErr w:type="gramStart"/>
            <w:r w:rsidRPr="00CB2D32">
              <w:rPr>
                <w:b/>
                <w:color w:val="FF0000"/>
              </w:rPr>
              <w:t>graphs  of</w:t>
            </w:r>
            <w:proofErr w:type="gramEnd"/>
            <w:r w:rsidRPr="00CB2D32">
              <w:rPr>
                <w:b/>
                <w:color w:val="FF0000"/>
              </w:rPr>
              <w:t xml:space="preserve"> cubic and reciprocal functions </w:t>
            </w:r>
          </w:p>
        </w:tc>
      </w:tr>
      <w:tr w:rsidR="000B327A" w:rsidRPr="00CB2D32" w14:paraId="38B7F532" w14:textId="77777777" w:rsidTr="000B327A"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980B1" w14:textId="77777777" w:rsidR="000B327A" w:rsidRPr="00CB2D32" w:rsidRDefault="000B327A" w:rsidP="000B327A">
            <w:pPr>
              <w:spacing w:after="0" w:line="240" w:lineRule="auto"/>
            </w:pPr>
          </w:p>
        </w:tc>
        <w:tc>
          <w:tcPr>
            <w:tcW w:w="10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04EF" w14:textId="77777777" w:rsidR="000B327A" w:rsidRPr="00CB2D32" w:rsidRDefault="000B327A" w:rsidP="00CB2D32">
            <w:pPr>
              <w:spacing w:after="0" w:line="240" w:lineRule="auto"/>
              <w:rPr>
                <w:b/>
              </w:rPr>
            </w:pPr>
            <w:r w:rsidRPr="00CB2D32">
              <w:rPr>
                <w:b/>
              </w:rPr>
              <w:t>Objectives</w:t>
            </w:r>
          </w:p>
        </w:tc>
      </w:tr>
      <w:tr w:rsidR="000B327A" w:rsidRPr="00CB2D32" w14:paraId="1D3D3D6A" w14:textId="77777777" w:rsidTr="000B327A">
        <w:tc>
          <w:tcPr>
            <w:tcW w:w="1125" w:type="dxa"/>
            <w:shd w:val="clear" w:color="auto" w:fill="auto"/>
          </w:tcPr>
          <w:p w14:paraId="044663A6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1B697AAC" w14:textId="77777777" w:rsidR="000B327A" w:rsidRPr="00CB2D32" w:rsidRDefault="000B327A" w:rsidP="00CB2D32">
            <w:pP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Know the difference between an equation and an identity and use and understand the ≠ symbol</w:t>
            </w:r>
          </w:p>
        </w:tc>
      </w:tr>
      <w:tr w:rsidR="000B327A" w:rsidRPr="00CB2D32" w14:paraId="355EB492" w14:textId="77777777" w:rsidTr="000B327A">
        <w:tc>
          <w:tcPr>
            <w:tcW w:w="1125" w:type="dxa"/>
            <w:shd w:val="clear" w:color="auto" w:fill="auto"/>
          </w:tcPr>
          <w:p w14:paraId="5169D5E9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644033A5" w14:textId="77777777" w:rsidR="000B327A" w:rsidRPr="00CB2D32" w:rsidRDefault="000B327A" w:rsidP="00CB2D32">
            <w:pP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Change the subject of a formula involving the use of square roots and squares</w:t>
            </w:r>
          </w:p>
        </w:tc>
      </w:tr>
      <w:tr w:rsidR="000B327A" w:rsidRPr="00CB2D32" w14:paraId="3C494E8C" w14:textId="77777777" w:rsidTr="000B327A">
        <w:tc>
          <w:tcPr>
            <w:tcW w:w="1125" w:type="dxa"/>
            <w:shd w:val="clear" w:color="auto" w:fill="auto"/>
          </w:tcPr>
          <w:p w14:paraId="0D420D59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3A06CDAC" w14:textId="77777777" w:rsidR="000B327A" w:rsidRPr="00CB2D32" w:rsidRDefault="000B327A" w:rsidP="00CB2D32">
            <w:pPr>
              <w:pBdr>
                <w:left w:val="single" w:sz="4" w:space="10" w:color="auto"/>
                <w:right w:val="single" w:sz="4" w:space="10" w:color="auto"/>
              </w:pBd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Answer ‘show that’ questions using consecutive integers (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n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,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n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 + 1), squares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a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vertAlign w:val="superscript"/>
                <w:lang w:val="en-US"/>
              </w:rPr>
              <w:t>2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,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b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vertAlign w:val="superscript"/>
                <w:lang w:val="en-US"/>
              </w:rPr>
              <w:t>2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, even numbers 2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n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, and odd numbers 2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n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 +1</w:t>
            </w:r>
          </w:p>
        </w:tc>
      </w:tr>
      <w:tr w:rsidR="000B327A" w:rsidRPr="00CB2D32" w14:paraId="351014DC" w14:textId="77777777" w:rsidTr="000B327A">
        <w:tc>
          <w:tcPr>
            <w:tcW w:w="1125" w:type="dxa"/>
            <w:shd w:val="clear" w:color="auto" w:fill="auto"/>
          </w:tcPr>
          <w:p w14:paraId="63572F0B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22B49F33" w14:textId="77777777" w:rsidR="000B327A" w:rsidRPr="00CB2D32" w:rsidRDefault="000B327A" w:rsidP="00CB2D32">
            <w:pP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Solve problems involving inverse proportion using graphs, and read values from graphs</w:t>
            </w:r>
          </w:p>
        </w:tc>
      </w:tr>
      <w:tr w:rsidR="000B327A" w:rsidRPr="00CB2D32" w14:paraId="6C5118A1" w14:textId="77777777" w:rsidTr="000B327A">
        <w:tc>
          <w:tcPr>
            <w:tcW w:w="1125" w:type="dxa"/>
            <w:shd w:val="clear" w:color="auto" w:fill="auto"/>
          </w:tcPr>
          <w:p w14:paraId="44FCFB3C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383F194B" w14:textId="77777777" w:rsidR="000B327A" w:rsidRPr="00CB2D32" w:rsidRDefault="000B327A" w:rsidP="00CB2D32">
            <w:pP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Find the equation of the line through two given points</w:t>
            </w:r>
          </w:p>
        </w:tc>
      </w:tr>
      <w:tr w:rsidR="000B327A" w:rsidRPr="00CB2D32" w14:paraId="5B864E62" w14:textId="77777777" w:rsidTr="000B327A">
        <w:tc>
          <w:tcPr>
            <w:tcW w:w="1125" w:type="dxa"/>
            <w:shd w:val="clear" w:color="auto" w:fill="auto"/>
          </w:tcPr>
          <w:p w14:paraId="7E2AB745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47C5C9BA" w14:textId="77777777" w:rsidR="000B327A" w:rsidRPr="00CB2D32" w:rsidRDefault="000B327A" w:rsidP="00CB2D32">
            <w:pP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proofErr w:type="spellStart"/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Recognise</w:t>
            </w:r>
            <w:proofErr w:type="spellEnd"/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, sketch and interpret graphs of simple cubic functions</w:t>
            </w:r>
          </w:p>
        </w:tc>
      </w:tr>
      <w:tr w:rsidR="000B327A" w:rsidRPr="00CB2D32" w14:paraId="1BFE5249" w14:textId="77777777" w:rsidTr="000B327A">
        <w:tc>
          <w:tcPr>
            <w:tcW w:w="1125" w:type="dxa"/>
            <w:shd w:val="clear" w:color="auto" w:fill="auto"/>
          </w:tcPr>
          <w:p w14:paraId="4A79F1B9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433B242B" w14:textId="77777777" w:rsidR="000B327A" w:rsidRPr="00CB2D32" w:rsidRDefault="000B327A" w:rsidP="00CB2D32">
            <w:pP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proofErr w:type="spellStart"/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Recognise</w:t>
            </w:r>
            <w:proofErr w:type="spellEnd"/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, sketch and interpret graphs of the reciprocal function </w:t>
            </w:r>
            <w:r w:rsidRPr="00CB2D32">
              <w:rPr>
                <w:rFonts w:ascii="Verdana" w:eastAsia="Times New Roman" w:hAnsi="Verdana"/>
                <w:color w:val="222A35"/>
                <w:position w:val="-22"/>
                <w:sz w:val="20"/>
                <w:szCs w:val="20"/>
                <w:lang w:eastAsia="en-GB"/>
              </w:rPr>
              <w:object w:dxaOrig="580" w:dyaOrig="560" w14:anchorId="4C03CD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8.5pt;height:27.75pt" o:ole="">
                  <v:imagedata r:id="rId5" o:title=""/>
                </v:shape>
                <o:OLEObject Type="Embed" ProgID="Equation.DSMT4" ShapeID="_x0000_i1027" DrawAspect="Content" ObjectID="_1786795299" r:id="rId6"/>
              </w:object>
            </w:r>
            <w:r w:rsidRPr="00CB2D32">
              <w:rPr>
                <w:rFonts w:ascii="Verdana" w:eastAsia="Times New Roman" w:hAnsi="Verdana"/>
                <w:color w:val="222A35"/>
                <w:sz w:val="20"/>
                <w:szCs w:val="20"/>
                <w:lang w:val="en-US" w:eastAsia="en-GB"/>
              </w:rPr>
              <w:t xml:space="preserve"> with </w:t>
            </w:r>
            <w:r w:rsidRPr="00CB2D32">
              <w:rPr>
                <w:rFonts w:ascii="Times New Roman" w:eastAsia="Times New Roman" w:hAnsi="Times New Roman"/>
                <w:i/>
                <w:color w:val="222A35"/>
                <w:sz w:val="24"/>
                <w:szCs w:val="24"/>
                <w:lang w:val="en-US" w:eastAsia="en-GB"/>
              </w:rPr>
              <w:t>x</w:t>
            </w:r>
            <w:r w:rsidRPr="00CB2D32">
              <w:rPr>
                <w:rFonts w:ascii="Verdana" w:eastAsia="Times New Roman" w:hAnsi="Verdana"/>
                <w:color w:val="222A35"/>
                <w:sz w:val="20"/>
                <w:szCs w:val="20"/>
                <w:lang w:val="en-US" w:eastAsia="en-GB"/>
              </w:rPr>
              <w:t xml:space="preserve"> ≠ 0</w:t>
            </w:r>
          </w:p>
        </w:tc>
      </w:tr>
      <w:tr w:rsidR="000B327A" w:rsidRPr="00CB2D32" w14:paraId="6E5431E9" w14:textId="77777777" w:rsidTr="000B327A">
        <w:tc>
          <w:tcPr>
            <w:tcW w:w="1125" w:type="dxa"/>
            <w:shd w:val="clear" w:color="auto" w:fill="auto"/>
          </w:tcPr>
          <w:p w14:paraId="06A776FE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618C91CA" w14:textId="77777777" w:rsidR="000B327A" w:rsidRPr="00CB2D32" w:rsidRDefault="000B327A" w:rsidP="00CB2D32">
            <w:pPr>
              <w:pBdr>
                <w:left w:val="single" w:sz="4" w:space="10" w:color="auto"/>
                <w:right w:val="single" w:sz="4" w:space="10" w:color="auto"/>
              </w:pBdr>
              <w:spacing w:after="0" w:line="276" w:lineRule="auto"/>
              <w:contextualSpacing/>
              <w:rPr>
                <w:rFonts w:ascii="Verdana" w:hAnsi="Verdana"/>
                <w:color w:val="222A35"/>
                <w:sz w:val="20"/>
                <w:szCs w:val="20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Use graphical representations of indirect proportion to solve problems in context</w:t>
            </w:r>
          </w:p>
        </w:tc>
      </w:tr>
      <w:tr w:rsidR="000B327A" w:rsidRPr="00CB2D32" w14:paraId="04BD5D24" w14:textId="77777777" w:rsidTr="000B327A">
        <w:tc>
          <w:tcPr>
            <w:tcW w:w="1125" w:type="dxa"/>
            <w:shd w:val="clear" w:color="auto" w:fill="auto"/>
          </w:tcPr>
          <w:p w14:paraId="2F0BA92A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6D656AED" w14:textId="77777777" w:rsidR="000B327A" w:rsidRPr="00CB2D32" w:rsidRDefault="000B327A" w:rsidP="00CB2D32">
            <w:pPr>
              <w:spacing w:after="0" w:line="240" w:lineRule="auto"/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identify and interpret the gradient from an equation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ax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 +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by</w:t>
            </w: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 xml:space="preserve"> = </w:t>
            </w:r>
            <w:r w:rsidRPr="00CB2D32">
              <w:rPr>
                <w:rFonts w:ascii="Times New Roman" w:hAnsi="Times New Roman"/>
                <w:i/>
                <w:color w:val="222A35"/>
                <w:sz w:val="24"/>
                <w:szCs w:val="24"/>
                <w:lang w:val="en-US"/>
              </w:rPr>
              <w:t>c</w:t>
            </w:r>
          </w:p>
        </w:tc>
      </w:tr>
      <w:tr w:rsidR="000B327A" w:rsidRPr="00CB2D32" w14:paraId="117B230B" w14:textId="77777777" w:rsidTr="000B327A">
        <w:tc>
          <w:tcPr>
            <w:tcW w:w="1125" w:type="dxa"/>
            <w:shd w:val="clear" w:color="auto" w:fill="auto"/>
          </w:tcPr>
          <w:p w14:paraId="6FAAE17A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0998F664" w14:textId="77777777" w:rsidR="000B327A" w:rsidRPr="00CB2D32" w:rsidRDefault="000B327A" w:rsidP="00CB2D32">
            <w:pPr>
              <w:spacing w:after="0" w:line="240" w:lineRule="auto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Write simultaneous equations to represent a situation</w:t>
            </w:r>
          </w:p>
        </w:tc>
      </w:tr>
      <w:tr w:rsidR="000B327A" w:rsidRPr="00CB2D32" w14:paraId="40E6160A" w14:textId="77777777" w:rsidTr="000B327A">
        <w:tc>
          <w:tcPr>
            <w:tcW w:w="1125" w:type="dxa"/>
            <w:shd w:val="clear" w:color="auto" w:fill="auto"/>
          </w:tcPr>
          <w:p w14:paraId="3BFC2826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539D1AC3" w14:textId="77777777" w:rsidR="000B327A" w:rsidRPr="00CB2D32" w:rsidRDefault="000B327A" w:rsidP="00CB2D32">
            <w:pPr>
              <w:spacing w:after="0" w:line="240" w:lineRule="auto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Solve simultaneous equations (linear/linear) algebraically and graphically</w:t>
            </w:r>
          </w:p>
        </w:tc>
      </w:tr>
      <w:tr w:rsidR="000B327A" w:rsidRPr="00CB2D32" w14:paraId="538C5208" w14:textId="77777777" w:rsidTr="000B327A">
        <w:tc>
          <w:tcPr>
            <w:tcW w:w="1125" w:type="dxa"/>
            <w:shd w:val="clear" w:color="auto" w:fill="auto"/>
          </w:tcPr>
          <w:p w14:paraId="55E84916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4B48A776" w14:textId="77777777" w:rsidR="000B327A" w:rsidRPr="00CB2D32" w:rsidRDefault="000B327A" w:rsidP="00CB2D32">
            <w:pPr>
              <w:spacing w:after="0" w:line="240" w:lineRule="auto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  <w:r w:rsidRPr="00CB2D32">
              <w:rPr>
                <w:rFonts w:ascii="Verdana" w:hAnsi="Verdana"/>
                <w:color w:val="222A35"/>
                <w:sz w:val="20"/>
                <w:szCs w:val="20"/>
                <w:lang w:val="en-US"/>
              </w:rPr>
              <w:t>Solve simultaneous equations representing a real-life situation, graphically and algebraically, and interpret the solution in the context of the problem</w:t>
            </w:r>
          </w:p>
        </w:tc>
      </w:tr>
      <w:tr w:rsidR="000B327A" w:rsidRPr="00CB2D32" w14:paraId="6ABC0018" w14:textId="77777777" w:rsidTr="000B327A">
        <w:tc>
          <w:tcPr>
            <w:tcW w:w="1125" w:type="dxa"/>
            <w:shd w:val="clear" w:color="auto" w:fill="auto"/>
          </w:tcPr>
          <w:p w14:paraId="4933E0A3" w14:textId="77777777" w:rsidR="000B327A" w:rsidRPr="00CB2D32" w:rsidRDefault="000B327A" w:rsidP="00CB2D32">
            <w:pPr>
              <w:spacing w:after="0" w:line="240" w:lineRule="auto"/>
            </w:pPr>
          </w:p>
        </w:tc>
        <w:tc>
          <w:tcPr>
            <w:tcW w:w="10352" w:type="dxa"/>
            <w:shd w:val="clear" w:color="auto" w:fill="auto"/>
          </w:tcPr>
          <w:p w14:paraId="663D9DFC" w14:textId="77777777" w:rsidR="000B327A" w:rsidRPr="00CB2D32" w:rsidRDefault="000B327A" w:rsidP="00CB2D32">
            <w:pPr>
              <w:spacing w:after="0" w:line="240" w:lineRule="auto"/>
              <w:rPr>
                <w:rFonts w:ascii="Verdana" w:hAnsi="Verdana"/>
                <w:color w:val="222A35"/>
                <w:sz w:val="20"/>
                <w:szCs w:val="20"/>
                <w:lang w:val="en-US"/>
              </w:rPr>
            </w:pPr>
          </w:p>
        </w:tc>
      </w:tr>
    </w:tbl>
    <w:p w14:paraId="495C8657" w14:textId="77777777" w:rsidR="000D5BAF" w:rsidRDefault="000D5BAF" w:rsidP="000D5BAF"/>
    <w:p w14:paraId="7D9A877A" w14:textId="77777777" w:rsidR="000D5BAF" w:rsidRDefault="000D5BAF" w:rsidP="000D5BAF"/>
    <w:p w14:paraId="347AE01A" w14:textId="77777777" w:rsidR="000D5BAF" w:rsidRDefault="000D5BAF">
      <w:pPr>
        <w:rPr>
          <w:sz w:val="28"/>
          <w:szCs w:val="28"/>
        </w:rPr>
      </w:pPr>
    </w:p>
    <w:sectPr w:rsidR="000D5BAF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61F7B27"/>
    <w:multiLevelType w:val="multilevel"/>
    <w:tmpl w:val="95625B5C"/>
    <w:numStyleLink w:val="Style1"/>
  </w:abstractNum>
  <w:abstractNum w:abstractNumId="2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="Calibri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EC14B6"/>
    <w:multiLevelType w:val="multilevel"/>
    <w:tmpl w:val="95625B5C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A93D01"/>
    <w:multiLevelType w:val="hybridMultilevel"/>
    <w:tmpl w:val="16401E1C"/>
    <w:lvl w:ilvl="0" w:tplc="3F203CE2">
      <w:start w:val="3"/>
      <w:numFmt w:val="bullet"/>
      <w:lvlText w:val="•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9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562920C4"/>
    <w:multiLevelType w:val="hybridMultilevel"/>
    <w:tmpl w:val="9202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5004B"/>
    <w:multiLevelType w:val="hybridMultilevel"/>
    <w:tmpl w:val="BCBCF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260180"/>
    <w:multiLevelType w:val="hybridMultilevel"/>
    <w:tmpl w:val="4F061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6"/>
  </w:num>
  <w:num w:numId="5">
    <w:abstractNumId w:val="18"/>
  </w:num>
  <w:num w:numId="6">
    <w:abstractNumId w:val="2"/>
  </w:num>
  <w:num w:numId="7">
    <w:abstractNumId w:val="7"/>
  </w:num>
  <w:num w:numId="8">
    <w:abstractNumId w:val="3"/>
  </w:num>
  <w:num w:numId="9">
    <w:abstractNumId w:val="17"/>
  </w:num>
  <w:num w:numId="10">
    <w:abstractNumId w:val="12"/>
  </w:num>
  <w:num w:numId="11">
    <w:abstractNumId w:val="9"/>
  </w:num>
  <w:num w:numId="12">
    <w:abstractNumId w:val="0"/>
  </w:num>
  <w:num w:numId="13">
    <w:abstractNumId w:val="13"/>
  </w:num>
  <w:num w:numId="14">
    <w:abstractNumId w:val="20"/>
  </w:num>
  <w:num w:numId="15">
    <w:abstractNumId w:val="6"/>
  </w:num>
  <w:num w:numId="16">
    <w:abstractNumId w:val="14"/>
  </w:num>
  <w:num w:numId="17">
    <w:abstractNumId w:val="15"/>
  </w:num>
  <w:num w:numId="18">
    <w:abstractNumId w:val="5"/>
  </w:num>
  <w:num w:numId="19">
    <w:abstractNumId w:val="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B327A"/>
    <w:rsid w:val="000D5BAF"/>
    <w:rsid w:val="001711B4"/>
    <w:rsid w:val="00197F6E"/>
    <w:rsid w:val="00255C00"/>
    <w:rsid w:val="002858E6"/>
    <w:rsid w:val="002A59E3"/>
    <w:rsid w:val="00404AE8"/>
    <w:rsid w:val="00404B50"/>
    <w:rsid w:val="005F57C8"/>
    <w:rsid w:val="007A6E4A"/>
    <w:rsid w:val="007F1052"/>
    <w:rsid w:val="00961C96"/>
    <w:rsid w:val="00A011AC"/>
    <w:rsid w:val="00A130A5"/>
    <w:rsid w:val="00A57F7D"/>
    <w:rsid w:val="00A74B97"/>
    <w:rsid w:val="00B85F04"/>
    <w:rsid w:val="00B95064"/>
    <w:rsid w:val="00CB2656"/>
    <w:rsid w:val="00CB2D32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  <w:style w:type="numbering" w:customStyle="1" w:styleId="Style1">
    <w:name w:val="Style1"/>
    <w:uiPriority w:val="99"/>
    <w:rsid w:val="007F1052"/>
    <w:pPr>
      <w:numPr>
        <w:numId w:val="18"/>
      </w:numPr>
    </w:pPr>
  </w:style>
  <w:style w:type="table" w:customStyle="1" w:styleId="TableGrid1">
    <w:name w:val="Table Grid1"/>
    <w:basedOn w:val="TableNormal"/>
    <w:next w:val="TableGrid"/>
    <w:uiPriority w:val="39"/>
    <w:rsid w:val="000D5BAF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Year 11 Spring Term 1 Foundation Tier Module 9 help</Template>
  <TotalTime>1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2</cp:revision>
  <dcterms:created xsi:type="dcterms:W3CDTF">2024-09-02T14:15:00Z</dcterms:created>
  <dcterms:modified xsi:type="dcterms:W3CDTF">2024-09-02T14:15:00Z</dcterms:modified>
</cp:coreProperties>
</file>