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12094F53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</w:t>
      </w:r>
      <w:r w:rsidR="00A74B97">
        <w:rPr>
          <w:b/>
          <w:bCs/>
          <w:sz w:val="36"/>
          <w:szCs w:val="36"/>
          <w:u w:val="single"/>
        </w:rPr>
        <w:t>Summer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2858E6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2858E6">
        <w:rPr>
          <w:b/>
          <w:bCs/>
          <w:sz w:val="36"/>
          <w:szCs w:val="36"/>
          <w:u w:val="single"/>
        </w:rPr>
        <w:t>6</w:t>
      </w:r>
      <w:r w:rsidR="00B85F04">
        <w:rPr>
          <w:b/>
          <w:bCs/>
          <w:sz w:val="36"/>
          <w:szCs w:val="36"/>
          <w:u w:val="single"/>
        </w:rPr>
        <w:t xml:space="preserve">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2858E6">
        <w:rPr>
          <w:b/>
          <w:bCs/>
          <w:sz w:val="36"/>
          <w:szCs w:val="36"/>
        </w:rPr>
        <w:tab/>
      </w:r>
      <w:r w:rsidR="002858E6">
        <w:rPr>
          <w:b/>
          <w:bCs/>
          <w:sz w:val="36"/>
          <w:szCs w:val="36"/>
          <w:u w:val="single"/>
        </w:rPr>
        <w:t>Geometry, Geometry</w:t>
      </w:r>
      <w:r w:rsidR="005F57C8">
        <w:rPr>
          <w:b/>
          <w:bCs/>
          <w:sz w:val="36"/>
          <w:szCs w:val="36"/>
        </w:rPr>
        <w:tab/>
      </w:r>
    </w:p>
    <w:p w14:paraId="417522DD" w14:textId="15B1F035" w:rsidR="00E3721C" w:rsidRDefault="00120E7B" w:rsidP="00120E7B">
      <w:pPr>
        <w:rPr>
          <w:sz w:val="28"/>
          <w:szCs w:val="28"/>
        </w:rPr>
      </w:pPr>
      <w:r>
        <w:rPr>
          <w:sz w:val="28"/>
          <w:szCs w:val="28"/>
        </w:rPr>
        <w:t>Some work has</w:t>
      </w:r>
      <w:r w:rsidR="00A57F7D" w:rsidRPr="00A57F7D">
        <w:rPr>
          <w:sz w:val="28"/>
          <w:szCs w:val="28"/>
        </w:rPr>
        <w:t xml:space="preserve"> been covered at KS3. </w:t>
      </w:r>
    </w:p>
    <w:p w14:paraId="43E5B885" w14:textId="7D49F2EC" w:rsidR="002858E6" w:rsidRDefault="002858E6" w:rsidP="002858E6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FOUNDATION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Geometry</w:t>
      </w:r>
      <w:r>
        <w:rPr>
          <w:b/>
          <w:sz w:val="28"/>
          <w:szCs w:val="28"/>
        </w:rPr>
        <w:tab/>
      </w:r>
    </w:p>
    <w:tbl>
      <w:tblPr>
        <w:tblStyle w:val="TableGrid"/>
        <w:tblW w:w="11194" w:type="dxa"/>
        <w:tblLook w:val="04A0" w:firstRow="1" w:lastRow="0" w:firstColumn="1" w:lastColumn="0" w:noHBand="0" w:noVBand="1"/>
      </w:tblPr>
      <w:tblGrid>
        <w:gridCol w:w="1215"/>
        <w:gridCol w:w="9979"/>
      </w:tblGrid>
      <w:tr w:rsidR="00120E7B" w14:paraId="6D3A5791" w14:textId="77777777" w:rsidTr="00120E7B">
        <w:tc>
          <w:tcPr>
            <w:tcW w:w="1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B01D" w14:textId="77777777" w:rsidR="00120E7B" w:rsidRPr="00EB69BE" w:rsidRDefault="00120E7B" w:rsidP="00F24843">
            <w:pPr>
              <w:rPr>
                <w:b/>
                <w:sz w:val="20"/>
                <w:szCs w:val="20"/>
                <w:lang w:val="en-GB"/>
              </w:rPr>
            </w:pPr>
          </w:p>
        </w:tc>
      </w:tr>
      <w:tr w:rsidR="00120E7B" w14:paraId="202B692E" w14:textId="77777777" w:rsidTr="00120E7B">
        <w:tc>
          <w:tcPr>
            <w:tcW w:w="1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451B" w14:textId="20C1EC66" w:rsidR="00120E7B" w:rsidRPr="00EB69BE" w:rsidRDefault="00120E7B" w:rsidP="00120E7B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EB69BE">
              <w:rPr>
                <w:rFonts w:ascii="Verdana" w:hAnsi="Verdana"/>
                <w:b/>
                <w:color w:val="FF0000"/>
                <w:sz w:val="20"/>
                <w:szCs w:val="20"/>
                <w:lang w:val="en-GB"/>
              </w:rPr>
              <w:t>Right-angled triangles: Pythagoras and trigonometry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  <w:lang w:val="en-GB"/>
              </w:rPr>
              <w:t xml:space="preserve"> </w:t>
            </w:r>
          </w:p>
        </w:tc>
      </w:tr>
      <w:tr w:rsidR="00120E7B" w14:paraId="3CF69C9E" w14:textId="77777777" w:rsidTr="00120E7B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DA69" w14:textId="0E9CC4B5" w:rsidR="00120E7B" w:rsidRPr="00B11B64" w:rsidRDefault="00120E7B" w:rsidP="00F24843">
            <w:pPr>
              <w:rPr>
                <w:b/>
              </w:rPr>
            </w:pPr>
          </w:p>
        </w:tc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DB9AD" w14:textId="77777777" w:rsidR="00120E7B" w:rsidRPr="00EB69BE" w:rsidRDefault="00120E7B" w:rsidP="00F24843">
            <w:pPr>
              <w:rPr>
                <w:b/>
                <w:sz w:val="20"/>
                <w:szCs w:val="20"/>
                <w:lang w:val="en-GB"/>
              </w:rPr>
            </w:pPr>
            <w:r w:rsidRPr="00EB69BE">
              <w:rPr>
                <w:b/>
                <w:sz w:val="20"/>
                <w:szCs w:val="20"/>
                <w:lang w:val="en-GB"/>
              </w:rPr>
              <w:t>Objectives</w:t>
            </w:r>
          </w:p>
        </w:tc>
      </w:tr>
      <w:tr w:rsidR="00120E7B" w:rsidRPr="00954152" w14:paraId="1D48F25B" w14:textId="77777777" w:rsidTr="00120E7B">
        <w:tc>
          <w:tcPr>
            <w:tcW w:w="1215" w:type="dxa"/>
          </w:tcPr>
          <w:p w14:paraId="5BE32CCB" w14:textId="2F330309" w:rsidR="00120E7B" w:rsidRPr="002858E6" w:rsidRDefault="00120E7B" w:rsidP="00F24843">
            <w:pPr>
              <w:jc w:val="center"/>
              <w:rPr>
                <w:b/>
                <w:bCs/>
                <w:highlight w:val="yellow"/>
                <w:lang w:val="en-GB"/>
              </w:rPr>
            </w:pPr>
          </w:p>
        </w:tc>
        <w:tc>
          <w:tcPr>
            <w:tcW w:w="9979" w:type="dxa"/>
          </w:tcPr>
          <w:p w14:paraId="353A47F4" w14:textId="77777777" w:rsidR="00120E7B" w:rsidRPr="00EB69BE" w:rsidRDefault="00120E7B" w:rsidP="00F24843">
            <w:pPr>
              <w:rPr>
                <w:sz w:val="20"/>
                <w:szCs w:val="20"/>
                <w:lang w:val="en-GB"/>
              </w:rPr>
            </w:pP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Understand, recall and use Pythagoras’ Theorem in 2D, including leaving answers in surd form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and being able to </w:t>
            </w:r>
            <w:r w:rsidRPr="00B11B64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justify if it is right-angled or not</w:t>
            </w:r>
          </w:p>
        </w:tc>
      </w:tr>
      <w:tr w:rsidR="00120E7B" w:rsidRPr="00954152" w14:paraId="2C9F1D06" w14:textId="77777777" w:rsidTr="00120E7B">
        <w:tc>
          <w:tcPr>
            <w:tcW w:w="1215" w:type="dxa"/>
          </w:tcPr>
          <w:p w14:paraId="128654C5" w14:textId="53083B59" w:rsidR="00120E7B" w:rsidRPr="002858E6" w:rsidRDefault="00120E7B" w:rsidP="00F24843">
            <w:pPr>
              <w:jc w:val="center"/>
              <w:rPr>
                <w:b/>
                <w:bCs/>
                <w:highlight w:val="yellow"/>
                <w:lang w:val="en-GB"/>
              </w:rPr>
            </w:pPr>
          </w:p>
        </w:tc>
        <w:tc>
          <w:tcPr>
            <w:tcW w:w="9979" w:type="dxa"/>
          </w:tcPr>
          <w:p w14:paraId="466EB686" w14:textId="77777777" w:rsidR="00120E7B" w:rsidRPr="00EB69BE" w:rsidRDefault="00120E7B" w:rsidP="00F24843">
            <w:pPr>
              <w:rPr>
                <w:sz w:val="20"/>
                <w:szCs w:val="20"/>
                <w:lang w:val="en-GB"/>
              </w:rPr>
            </w:pP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Calculate the length of the hypotenuse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and </w:t>
            </w:r>
            <w:r w:rsidRPr="00B11B64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of a shorter side </w:t>
            </w: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in a right-angled triangle, including decimal lengths and a range of units</w:t>
            </w:r>
          </w:p>
        </w:tc>
      </w:tr>
      <w:tr w:rsidR="00120E7B" w:rsidRPr="00954152" w14:paraId="2CE620E2" w14:textId="77777777" w:rsidTr="00120E7B">
        <w:tc>
          <w:tcPr>
            <w:tcW w:w="1215" w:type="dxa"/>
          </w:tcPr>
          <w:p w14:paraId="6F29432C" w14:textId="7DD99F51" w:rsidR="00120E7B" w:rsidRPr="002858E6" w:rsidRDefault="00120E7B" w:rsidP="00F24843">
            <w:pPr>
              <w:jc w:val="center"/>
              <w:rPr>
                <w:b/>
                <w:bCs/>
                <w:highlight w:val="yellow"/>
                <w:lang w:val="en-GB"/>
              </w:rPr>
            </w:pPr>
          </w:p>
        </w:tc>
        <w:tc>
          <w:tcPr>
            <w:tcW w:w="9979" w:type="dxa"/>
          </w:tcPr>
          <w:p w14:paraId="1D02E094" w14:textId="77777777" w:rsidR="00120E7B" w:rsidRPr="00EB69BE" w:rsidRDefault="00120E7B" w:rsidP="00F24843">
            <w:pPr>
              <w:rPr>
                <w:sz w:val="20"/>
                <w:szCs w:val="20"/>
                <w:lang w:val="en-GB"/>
              </w:rPr>
            </w:pP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Apply Pythagoras’ Theorem with a triangle drawn on a coordinate grid</w:t>
            </w:r>
          </w:p>
        </w:tc>
      </w:tr>
      <w:tr w:rsidR="00120E7B" w:rsidRPr="00954152" w14:paraId="269505E4" w14:textId="77777777" w:rsidTr="00120E7B">
        <w:tc>
          <w:tcPr>
            <w:tcW w:w="1215" w:type="dxa"/>
          </w:tcPr>
          <w:p w14:paraId="13885000" w14:textId="77777777" w:rsidR="00120E7B" w:rsidRPr="00FF1255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9979" w:type="dxa"/>
          </w:tcPr>
          <w:p w14:paraId="6F71D7EE" w14:textId="77777777" w:rsidR="00120E7B" w:rsidRPr="00EB69BE" w:rsidRDefault="00120E7B" w:rsidP="00F24843">
            <w:pPr>
              <w:rPr>
                <w:sz w:val="20"/>
                <w:szCs w:val="20"/>
                <w:lang w:val="en-GB"/>
              </w:rPr>
            </w:pP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Calculate the length of a line segment AB given pairs of points</w:t>
            </w:r>
          </w:p>
        </w:tc>
      </w:tr>
      <w:tr w:rsidR="00120E7B" w:rsidRPr="00954152" w14:paraId="0E3250FA" w14:textId="77777777" w:rsidTr="00120E7B">
        <w:tc>
          <w:tcPr>
            <w:tcW w:w="1215" w:type="dxa"/>
          </w:tcPr>
          <w:p w14:paraId="3E0FC449" w14:textId="77777777" w:rsidR="00120E7B" w:rsidRPr="00FF1255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9979" w:type="dxa"/>
          </w:tcPr>
          <w:p w14:paraId="7DE9F0CB" w14:textId="77777777" w:rsidR="00120E7B" w:rsidRPr="00EB69BE" w:rsidRDefault="00120E7B" w:rsidP="00F24843">
            <w:pPr>
              <w:rPr>
                <w:sz w:val="20"/>
                <w:szCs w:val="20"/>
                <w:lang w:val="en-GB"/>
              </w:rPr>
            </w:pP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Understand, use and recall the trigonometric ratios sine, cosine and tan, and apply them to find angles and lengths in general triangles in 2D figures</w:t>
            </w:r>
          </w:p>
        </w:tc>
      </w:tr>
      <w:tr w:rsidR="00120E7B" w:rsidRPr="00954152" w14:paraId="0D189AA5" w14:textId="77777777" w:rsidTr="00120E7B">
        <w:tc>
          <w:tcPr>
            <w:tcW w:w="1215" w:type="dxa"/>
          </w:tcPr>
          <w:p w14:paraId="3B593E91" w14:textId="77777777" w:rsidR="00120E7B" w:rsidRPr="00FF1255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9979" w:type="dxa"/>
          </w:tcPr>
          <w:p w14:paraId="69C21FE8" w14:textId="77777777" w:rsidR="00120E7B" w:rsidRPr="00EB69BE" w:rsidRDefault="00120E7B" w:rsidP="00F24843">
            <w:pPr>
              <w:rPr>
                <w:sz w:val="20"/>
                <w:szCs w:val="20"/>
                <w:lang w:val="en-GB"/>
              </w:rPr>
            </w:pP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the trigonometric ratios to solve 2D problems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including </w:t>
            </w:r>
            <w:r w:rsidRPr="00B11B64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angles of elevation and depression</w:t>
            </w:r>
          </w:p>
        </w:tc>
      </w:tr>
      <w:tr w:rsidR="00120E7B" w:rsidRPr="00954152" w14:paraId="49BCEA42" w14:textId="77777777" w:rsidTr="00120E7B">
        <w:tc>
          <w:tcPr>
            <w:tcW w:w="1215" w:type="dxa"/>
          </w:tcPr>
          <w:p w14:paraId="03F16EC8" w14:textId="77777777" w:rsidR="00120E7B" w:rsidRPr="00FF1255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9979" w:type="dxa"/>
          </w:tcPr>
          <w:p w14:paraId="6033A308" w14:textId="77777777" w:rsidR="00120E7B" w:rsidRPr="00EB69BE" w:rsidRDefault="00120E7B" w:rsidP="00F24843">
            <w:pPr>
              <w:rPr>
                <w:sz w:val="20"/>
                <w:szCs w:val="20"/>
                <w:lang w:val="en-GB"/>
              </w:rPr>
            </w:pP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Round answers to appropriate degree of accuracy, either to a given number of significant figures or decimal places, or make a sensible decision on rounding in context of question</w:t>
            </w:r>
          </w:p>
        </w:tc>
      </w:tr>
      <w:tr w:rsidR="00120E7B" w:rsidRPr="00954152" w14:paraId="1D3F5F4B" w14:textId="77777777" w:rsidTr="00120E7B">
        <w:tc>
          <w:tcPr>
            <w:tcW w:w="1215" w:type="dxa"/>
          </w:tcPr>
          <w:p w14:paraId="6F73B8B2" w14:textId="77777777" w:rsidR="00120E7B" w:rsidRPr="00FF1255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9979" w:type="dxa"/>
          </w:tcPr>
          <w:p w14:paraId="458172E2" w14:textId="77777777" w:rsidR="00120E7B" w:rsidRPr="00EB69BE" w:rsidRDefault="00120E7B" w:rsidP="00F24843">
            <w:pPr>
              <w:rPr>
                <w:sz w:val="20"/>
                <w:szCs w:val="20"/>
                <w:lang w:val="en-GB"/>
              </w:rPr>
            </w:pP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Know the exact values of sin </w:t>
            </w:r>
            <w:r w:rsidRPr="00EB69BE">
              <w:rPr>
                <w:rFonts w:ascii="Times New Roman" w:eastAsia="Times New Roman" w:hAnsi="Times New Roman" w:cs="Times New Roman"/>
                <w:i/>
                <w:color w:val="222A35" w:themeColor="text2" w:themeShade="80"/>
                <w:sz w:val="20"/>
                <w:szCs w:val="20"/>
                <w:lang w:eastAsia="en-GB"/>
              </w:rPr>
              <w:t>θ</w:t>
            </w: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and cos </w:t>
            </w:r>
            <w:r w:rsidRPr="00EB69BE">
              <w:rPr>
                <w:rFonts w:ascii="Times New Roman" w:eastAsia="Times New Roman" w:hAnsi="Times New Roman" w:cs="Times New Roman"/>
                <w:i/>
                <w:color w:val="222A35" w:themeColor="text2" w:themeShade="80"/>
                <w:sz w:val="20"/>
                <w:szCs w:val="20"/>
                <w:lang w:eastAsia="en-GB"/>
              </w:rPr>
              <w:t>θ</w:t>
            </w: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for </w:t>
            </w:r>
            <w:r w:rsidRPr="00EB69BE">
              <w:rPr>
                <w:rFonts w:ascii="Times New Roman" w:eastAsia="Times New Roman" w:hAnsi="Times New Roman" w:cs="Times New Roman"/>
                <w:i/>
                <w:color w:val="222A35" w:themeColor="text2" w:themeShade="80"/>
                <w:sz w:val="20"/>
                <w:szCs w:val="20"/>
                <w:lang w:eastAsia="en-GB"/>
              </w:rPr>
              <w:t>θ</w:t>
            </w: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= 0°, 30°, 45°, 60° and 90°; know the exact value of tan </w:t>
            </w:r>
            <w:r w:rsidRPr="00EB69BE">
              <w:rPr>
                <w:rFonts w:ascii="Times New Roman" w:eastAsia="Times New Roman" w:hAnsi="Times New Roman" w:cs="Times New Roman"/>
                <w:i/>
                <w:color w:val="222A35" w:themeColor="text2" w:themeShade="80"/>
                <w:sz w:val="20"/>
                <w:szCs w:val="20"/>
                <w:lang w:eastAsia="en-GB"/>
              </w:rPr>
              <w:t>θ</w:t>
            </w: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for </w:t>
            </w:r>
            <w:r w:rsidRPr="00EB69BE">
              <w:rPr>
                <w:rFonts w:ascii="Times New Roman" w:eastAsia="Times New Roman" w:hAnsi="Times New Roman" w:cs="Times New Roman"/>
                <w:i/>
                <w:color w:val="222A35" w:themeColor="text2" w:themeShade="80"/>
                <w:sz w:val="20"/>
                <w:szCs w:val="20"/>
                <w:lang w:eastAsia="en-GB"/>
              </w:rPr>
              <w:t>θ</w:t>
            </w:r>
            <w:r w:rsidRPr="00EB69BE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= 0°, 30°, 45° and 60°</w:t>
            </w:r>
          </w:p>
        </w:tc>
      </w:tr>
    </w:tbl>
    <w:p w14:paraId="16CA489F" w14:textId="77777777" w:rsidR="002858E6" w:rsidRDefault="002858E6" w:rsidP="002858E6">
      <w:pPr>
        <w:rPr>
          <w:b/>
          <w:sz w:val="28"/>
          <w:szCs w:val="28"/>
        </w:rPr>
      </w:pPr>
    </w:p>
    <w:p w14:paraId="62EDE682" w14:textId="17A457DE" w:rsidR="002858E6" w:rsidRPr="00DA6282" w:rsidRDefault="002858E6" w:rsidP="002858E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KS4 FOUNDATION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Geometry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879"/>
        <w:gridCol w:w="10031"/>
      </w:tblGrid>
      <w:tr w:rsidR="00120E7B" w14:paraId="7903859A" w14:textId="77777777" w:rsidTr="00120E7B">
        <w:trPr>
          <w:trHeight w:val="312"/>
        </w:trPr>
        <w:tc>
          <w:tcPr>
            <w:tcW w:w="10910" w:type="dxa"/>
            <w:gridSpan w:val="2"/>
          </w:tcPr>
          <w:p w14:paraId="5BB0EFE1" w14:textId="77777777" w:rsidR="00120E7B" w:rsidRPr="007105C0" w:rsidRDefault="00120E7B" w:rsidP="00F24843">
            <w:pPr>
              <w:rPr>
                <w:rFonts w:cstheme="minorHAnsi"/>
                <w:b/>
                <w:color w:val="FF0000"/>
                <w:lang w:val="en-GB"/>
              </w:rPr>
            </w:pPr>
          </w:p>
        </w:tc>
      </w:tr>
      <w:tr w:rsidR="00120E7B" w14:paraId="134E1F10" w14:textId="77777777" w:rsidTr="00120E7B">
        <w:tc>
          <w:tcPr>
            <w:tcW w:w="10910" w:type="dxa"/>
            <w:gridSpan w:val="2"/>
          </w:tcPr>
          <w:p w14:paraId="172962AE" w14:textId="27D0F0ED" w:rsidR="00120E7B" w:rsidRPr="0073766E" w:rsidRDefault="00120E7B" w:rsidP="00F24843">
            <w:pPr>
              <w:rPr>
                <w:rFonts w:cstheme="minorHAnsi"/>
                <w:b/>
                <w:color w:val="FF0000"/>
                <w:lang w:val="en-GB"/>
              </w:rPr>
            </w:pPr>
            <w:r w:rsidRPr="0073766E">
              <w:rPr>
                <w:rFonts w:cstheme="minorHAnsi"/>
                <w:b/>
                <w:color w:val="FF0000"/>
                <w:szCs w:val="24"/>
              </w:rPr>
              <w:t xml:space="preserve">Transformations </w:t>
            </w:r>
          </w:p>
        </w:tc>
      </w:tr>
      <w:tr w:rsidR="00120E7B" w14:paraId="18EA89AD" w14:textId="77777777" w:rsidTr="00120E7B">
        <w:tc>
          <w:tcPr>
            <w:tcW w:w="879" w:type="dxa"/>
          </w:tcPr>
          <w:p w14:paraId="370A626F" w14:textId="0546503B" w:rsidR="00120E7B" w:rsidRPr="00925178" w:rsidRDefault="00120E7B" w:rsidP="00F24843">
            <w:pPr>
              <w:rPr>
                <w:b/>
                <w:lang w:val="en-GB"/>
              </w:rPr>
            </w:pPr>
          </w:p>
        </w:tc>
        <w:tc>
          <w:tcPr>
            <w:tcW w:w="10031" w:type="dxa"/>
          </w:tcPr>
          <w:p w14:paraId="246F09F4" w14:textId="77777777" w:rsidR="00120E7B" w:rsidRDefault="00120E7B" w:rsidP="00F24843">
            <w:pPr>
              <w:rPr>
                <w:lang w:val="en-GB"/>
              </w:rPr>
            </w:pPr>
            <w:r>
              <w:rPr>
                <w:lang w:val="en-GB"/>
              </w:rPr>
              <w:t>Objectives</w:t>
            </w:r>
          </w:p>
        </w:tc>
      </w:tr>
      <w:tr w:rsidR="00120E7B" w14:paraId="1A49F92C" w14:textId="77777777" w:rsidTr="00120E7B">
        <w:tc>
          <w:tcPr>
            <w:tcW w:w="879" w:type="dxa"/>
          </w:tcPr>
          <w:p w14:paraId="78B0695E" w14:textId="7580AC71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22C72BD8" w14:textId="77777777" w:rsidR="00120E7B" w:rsidRPr="006977FF" w:rsidRDefault="00120E7B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Identify congruent shapes by eye</w:t>
            </w:r>
          </w:p>
        </w:tc>
      </w:tr>
      <w:tr w:rsidR="00120E7B" w14:paraId="797B940F" w14:textId="77777777" w:rsidTr="00120E7B">
        <w:tc>
          <w:tcPr>
            <w:tcW w:w="879" w:type="dxa"/>
          </w:tcPr>
          <w:p w14:paraId="22E8DA63" w14:textId="6464500D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5A0ED3CA" w14:textId="77777777" w:rsidR="00120E7B" w:rsidRPr="006977FF" w:rsidRDefault="00120E7B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Understand that rotations are specified by a centre, an angle and a direction of rotation</w:t>
            </w:r>
          </w:p>
        </w:tc>
      </w:tr>
      <w:tr w:rsidR="00120E7B" w14:paraId="0CE28260" w14:textId="77777777" w:rsidTr="00120E7B">
        <w:tc>
          <w:tcPr>
            <w:tcW w:w="879" w:type="dxa"/>
          </w:tcPr>
          <w:p w14:paraId="14EBFEB6" w14:textId="775FFD3A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3C9737F3" w14:textId="77777777" w:rsidR="00120E7B" w:rsidRPr="006977FF" w:rsidRDefault="00120E7B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Find the centre of rotation, angle and direction of rotation and describe rotations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664A6">
              <w:rPr>
                <w:rFonts w:ascii="Verdana" w:hAnsi="Verdana"/>
                <w:sz w:val="20"/>
                <w:szCs w:val="20"/>
              </w:rPr>
              <w:t>fully using the angle, direction of turn, and centre</w:t>
            </w:r>
          </w:p>
        </w:tc>
      </w:tr>
      <w:tr w:rsidR="00120E7B" w14:paraId="19F72E56" w14:textId="77777777" w:rsidTr="00120E7B">
        <w:tc>
          <w:tcPr>
            <w:tcW w:w="879" w:type="dxa"/>
          </w:tcPr>
          <w:p w14:paraId="68B044E2" w14:textId="38829999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4D4F9227" w14:textId="77777777" w:rsidR="00120E7B" w:rsidRPr="006977FF" w:rsidRDefault="00120E7B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 xml:space="preserve">Rotate </w:t>
            </w:r>
            <w:r>
              <w:rPr>
                <w:rFonts w:ascii="Verdana" w:hAnsi="Verdana"/>
                <w:sz w:val="20"/>
                <w:szCs w:val="20"/>
              </w:rPr>
              <w:t xml:space="preserve">and draw </w:t>
            </w:r>
            <w:r w:rsidRPr="005664A6">
              <w:rPr>
                <w:rFonts w:ascii="Verdana" w:hAnsi="Verdana"/>
                <w:sz w:val="20"/>
                <w:szCs w:val="20"/>
              </w:rPr>
              <w:t xml:space="preserve">the position of a shape after rotation about </w:t>
            </w:r>
            <w:r>
              <w:rPr>
                <w:rFonts w:ascii="Verdana" w:hAnsi="Verdana"/>
                <w:sz w:val="20"/>
                <w:szCs w:val="20"/>
              </w:rPr>
              <w:t xml:space="preserve">the origin </w:t>
            </w:r>
            <w:r w:rsidRPr="006977FF">
              <w:rPr>
                <w:rFonts w:ascii="Verdana" w:hAnsi="Verdana"/>
                <w:sz w:val="20"/>
                <w:szCs w:val="20"/>
              </w:rPr>
              <w:t xml:space="preserve">or any other point </w:t>
            </w:r>
            <w:r>
              <w:rPr>
                <w:rFonts w:ascii="Verdana" w:hAnsi="Verdana"/>
                <w:sz w:val="20"/>
                <w:szCs w:val="20"/>
              </w:rPr>
              <w:t>including rotations on</w:t>
            </w:r>
            <w:r w:rsidRPr="006977FF">
              <w:rPr>
                <w:rFonts w:ascii="Verdana" w:hAnsi="Verdana"/>
                <w:sz w:val="20"/>
                <w:szCs w:val="20"/>
              </w:rPr>
              <w:t xml:space="preserve"> a coordinate grid</w:t>
            </w:r>
          </w:p>
        </w:tc>
      </w:tr>
      <w:tr w:rsidR="00120E7B" w14:paraId="330E1FB5" w14:textId="77777777" w:rsidTr="00120E7B">
        <w:tc>
          <w:tcPr>
            <w:tcW w:w="879" w:type="dxa"/>
          </w:tcPr>
          <w:p w14:paraId="3AB966B8" w14:textId="054B626B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75A67F23" w14:textId="77777777" w:rsidR="00120E7B" w:rsidRPr="006977FF" w:rsidRDefault="00120E7B" w:rsidP="00F24843">
            <w:pPr>
              <w:rPr>
                <w:lang w:val="en-GB"/>
              </w:rPr>
            </w:pPr>
            <w:r w:rsidRPr="006977FF">
              <w:rPr>
                <w:rFonts w:ascii="Verdana" w:hAnsi="Verdana"/>
                <w:sz w:val="20"/>
                <w:szCs w:val="20"/>
              </w:rPr>
              <w:t>Identify correct rotations from a choice of diagrams</w:t>
            </w:r>
          </w:p>
        </w:tc>
      </w:tr>
      <w:tr w:rsidR="00120E7B" w14:paraId="5D33FDFA" w14:textId="77777777" w:rsidTr="00120E7B">
        <w:tc>
          <w:tcPr>
            <w:tcW w:w="879" w:type="dxa"/>
          </w:tcPr>
          <w:p w14:paraId="3FE33207" w14:textId="0D3ACAD8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0A031721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sz w:val="20"/>
                <w:szCs w:val="20"/>
              </w:rPr>
              <w:t>Understand that translations are specified by a distance and direction using a vector</w:t>
            </w:r>
          </w:p>
        </w:tc>
      </w:tr>
      <w:tr w:rsidR="00120E7B" w14:paraId="03A4CFB9" w14:textId="77777777" w:rsidTr="00120E7B">
        <w:tc>
          <w:tcPr>
            <w:tcW w:w="879" w:type="dxa"/>
          </w:tcPr>
          <w:p w14:paraId="2EA34FC4" w14:textId="238485DB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4A37D3EA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Translate a given shape by a vector</w:t>
            </w:r>
          </w:p>
        </w:tc>
      </w:tr>
      <w:tr w:rsidR="00120E7B" w14:paraId="70AF5395" w14:textId="77777777" w:rsidTr="00120E7B">
        <w:tc>
          <w:tcPr>
            <w:tcW w:w="879" w:type="dxa"/>
          </w:tcPr>
          <w:p w14:paraId="64C18E86" w14:textId="2E0FDDAE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70858BDC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column vectors to describe and transform 2D shapes using single translations on a coordinate grid</w:t>
            </w:r>
          </w:p>
        </w:tc>
      </w:tr>
      <w:tr w:rsidR="00120E7B" w14:paraId="74206C26" w14:textId="77777777" w:rsidTr="00120E7B">
        <w:tc>
          <w:tcPr>
            <w:tcW w:w="879" w:type="dxa"/>
          </w:tcPr>
          <w:p w14:paraId="11266E12" w14:textId="31B81BC0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0A597498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that distances and angles are preserved under rotations and translations, so that any figure is congruent under either of these transformations</w:t>
            </w:r>
          </w:p>
        </w:tc>
      </w:tr>
      <w:tr w:rsidR="00120E7B" w14:paraId="79FA774B" w14:textId="77777777" w:rsidTr="00120E7B">
        <w:tc>
          <w:tcPr>
            <w:tcW w:w="879" w:type="dxa"/>
          </w:tcPr>
          <w:p w14:paraId="1AE1EA30" w14:textId="7F0D6FC9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67E1FAFE" w14:textId="77777777" w:rsidR="00120E7B" w:rsidRPr="005664A6" w:rsidRDefault="00120E7B" w:rsidP="00F24843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r w:rsidRPr="005664A6">
              <w:rPr>
                <w:rFonts w:ascii="Verdana" w:hAnsi="Verdana"/>
                <w:sz w:val="20"/>
                <w:szCs w:val="20"/>
              </w:rPr>
              <w:t>Understand that reflections are specified by a mirror line</w:t>
            </w:r>
          </w:p>
        </w:tc>
      </w:tr>
      <w:tr w:rsidR="00120E7B" w14:paraId="25CBDE7E" w14:textId="77777777" w:rsidTr="00120E7B">
        <w:tc>
          <w:tcPr>
            <w:tcW w:w="879" w:type="dxa"/>
          </w:tcPr>
          <w:p w14:paraId="18BF8484" w14:textId="41866675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064B70A2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sz w:val="20"/>
                <w:szCs w:val="20"/>
              </w:rPr>
              <w:t>Identify correct reflections from a choice of diagrams</w:t>
            </w:r>
          </w:p>
        </w:tc>
      </w:tr>
      <w:tr w:rsidR="00120E7B" w14:paraId="512C4C9C" w14:textId="77777777" w:rsidTr="00120E7B">
        <w:tc>
          <w:tcPr>
            <w:tcW w:w="879" w:type="dxa"/>
          </w:tcPr>
          <w:p w14:paraId="19235BFF" w14:textId="5C157AD5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7C8CFF67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sz w:val="20"/>
                <w:szCs w:val="20"/>
              </w:rPr>
              <w:t>Identify the equation of a line of symmetry</w:t>
            </w:r>
          </w:p>
        </w:tc>
      </w:tr>
      <w:tr w:rsidR="00120E7B" w14:paraId="5820A7CA" w14:textId="77777777" w:rsidTr="00120E7B">
        <w:tc>
          <w:tcPr>
            <w:tcW w:w="879" w:type="dxa"/>
          </w:tcPr>
          <w:p w14:paraId="2B83D1F1" w14:textId="3F161F89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7B19D926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sz w:val="20"/>
                <w:szCs w:val="20"/>
              </w:rPr>
              <w:t>Transform 2D shapes using single reflections (including those not on coordinate grids) with vertical, horizontal and diagonal mirror lines</w:t>
            </w:r>
          </w:p>
        </w:tc>
      </w:tr>
      <w:tr w:rsidR="00120E7B" w14:paraId="74B9DEB6" w14:textId="77777777" w:rsidTr="00120E7B">
        <w:tc>
          <w:tcPr>
            <w:tcW w:w="879" w:type="dxa"/>
          </w:tcPr>
          <w:p w14:paraId="77D1D323" w14:textId="4EC4A2A9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479DCEFD" w14:textId="77777777" w:rsidR="00120E7B" w:rsidRPr="005664A6" w:rsidRDefault="00120E7B" w:rsidP="00F24843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r w:rsidRPr="005664A6">
              <w:rPr>
                <w:rFonts w:ascii="Verdana" w:hAnsi="Verdana"/>
                <w:sz w:val="20"/>
                <w:szCs w:val="20"/>
              </w:rPr>
              <w:t>Describe reflections on a coordinate grid</w:t>
            </w:r>
          </w:p>
        </w:tc>
      </w:tr>
      <w:tr w:rsidR="00120E7B" w14:paraId="440369E1" w14:textId="77777777" w:rsidTr="00120E7B">
        <w:tc>
          <w:tcPr>
            <w:tcW w:w="879" w:type="dxa"/>
          </w:tcPr>
          <w:p w14:paraId="19A1DD09" w14:textId="68A109B4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71A971EA" w14:textId="77777777" w:rsidR="00120E7B" w:rsidRPr="005664A6" w:rsidRDefault="00120E7B" w:rsidP="00F24843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664A6">
              <w:rPr>
                <w:rFonts w:ascii="Verdana" w:hAnsi="Verdana"/>
                <w:sz w:val="20"/>
                <w:szCs w:val="20"/>
                <w:lang w:val="en-GB"/>
              </w:rPr>
              <w:t>Scale a shape on a grid (without a centre specified)</w:t>
            </w:r>
          </w:p>
        </w:tc>
      </w:tr>
      <w:tr w:rsidR="00120E7B" w14:paraId="6EFE80B6" w14:textId="77777777" w:rsidTr="00120E7B">
        <w:tc>
          <w:tcPr>
            <w:tcW w:w="879" w:type="dxa"/>
          </w:tcPr>
          <w:p w14:paraId="5201AC50" w14:textId="04FE3634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253C4F28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sz w:val="20"/>
                <w:szCs w:val="20"/>
              </w:rPr>
              <w:t>Understand that an enlargement is specified by a centre and a scale factor</w:t>
            </w:r>
          </w:p>
        </w:tc>
      </w:tr>
      <w:tr w:rsidR="00120E7B" w14:paraId="4A951D03" w14:textId="77777777" w:rsidTr="00120E7B">
        <w:tc>
          <w:tcPr>
            <w:tcW w:w="879" w:type="dxa"/>
          </w:tcPr>
          <w:p w14:paraId="349CA7F9" w14:textId="27722D60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78E4DDFC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sz w:val="20"/>
                <w:szCs w:val="20"/>
              </w:rPr>
              <w:t>Enlarge a given shape using (0, 0) as the centre of enlargement, and enlarge shapes with a centre other than (0, 0)</w:t>
            </w:r>
          </w:p>
        </w:tc>
      </w:tr>
      <w:tr w:rsidR="00120E7B" w14:paraId="1DEAAD87" w14:textId="77777777" w:rsidTr="00120E7B">
        <w:tc>
          <w:tcPr>
            <w:tcW w:w="879" w:type="dxa"/>
          </w:tcPr>
          <w:p w14:paraId="5586DD6C" w14:textId="62439676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31E95034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the centre of enlargement by drawing</w:t>
            </w:r>
          </w:p>
        </w:tc>
      </w:tr>
      <w:tr w:rsidR="00120E7B" w14:paraId="238FF96E" w14:textId="77777777" w:rsidTr="00120E7B">
        <w:tc>
          <w:tcPr>
            <w:tcW w:w="879" w:type="dxa"/>
          </w:tcPr>
          <w:p w14:paraId="4F0FD8E7" w14:textId="55F01DDC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2E00ECFC" w14:textId="77777777" w:rsidR="00120E7B" w:rsidRDefault="00120E7B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Describe and transform 2D shapes using enlargements by: </w:t>
            </w:r>
          </w:p>
          <w:p w14:paraId="74905BEE" w14:textId="77777777" w:rsidR="00120E7B" w:rsidRPr="00D966A2" w:rsidRDefault="00120E7B" w:rsidP="002858E6">
            <w:pPr>
              <w:pStyle w:val="ListParagraph"/>
              <w:numPr>
                <w:ilvl w:val="0"/>
                <w:numId w:val="17"/>
              </w:numPr>
              <w:spacing w:line="276" w:lineRule="auto"/>
              <w:jc w:val="both"/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 positive integer scale factor;</w:t>
            </w:r>
          </w:p>
          <w:p w14:paraId="6123B83D" w14:textId="77777777" w:rsidR="00120E7B" w:rsidRPr="005664A6" w:rsidRDefault="00120E7B" w:rsidP="002858E6">
            <w:pPr>
              <w:pStyle w:val="ListParagraph"/>
              <w:numPr>
                <w:ilvl w:val="0"/>
                <w:numId w:val="17"/>
              </w:numPr>
              <w:spacing w:line="276" w:lineRule="auto"/>
              <w:jc w:val="both"/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 fractional scale factor</w:t>
            </w:r>
          </w:p>
        </w:tc>
      </w:tr>
      <w:tr w:rsidR="00120E7B" w14:paraId="79F206E9" w14:textId="77777777" w:rsidTr="00120E7B">
        <w:tc>
          <w:tcPr>
            <w:tcW w:w="879" w:type="dxa"/>
          </w:tcPr>
          <w:p w14:paraId="6560B811" w14:textId="77B65776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4A824C7A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Identify the scale factor of an enlargement of a shape as the ratio of the lengths of two corresponding sides, simple integer scale factors, or simple fractions</w:t>
            </w:r>
          </w:p>
        </w:tc>
      </w:tr>
      <w:tr w:rsidR="00120E7B" w14:paraId="65ED9E56" w14:textId="77777777" w:rsidTr="00120E7B">
        <w:tc>
          <w:tcPr>
            <w:tcW w:w="879" w:type="dxa"/>
          </w:tcPr>
          <w:p w14:paraId="550008D0" w14:textId="29464234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7D5EEA40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that distances and angles are preserved under reflections, so that any figure is congruent under this transformation</w:t>
            </w:r>
          </w:p>
        </w:tc>
      </w:tr>
      <w:tr w:rsidR="00120E7B" w14:paraId="441760D1" w14:textId="77777777" w:rsidTr="00120E7B">
        <w:tc>
          <w:tcPr>
            <w:tcW w:w="879" w:type="dxa"/>
          </w:tcPr>
          <w:p w14:paraId="67E02E18" w14:textId="076693F2" w:rsidR="00120E7B" w:rsidRPr="003C6BA3" w:rsidRDefault="00120E7B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031" w:type="dxa"/>
          </w:tcPr>
          <w:p w14:paraId="1E553B4B" w14:textId="77777777" w:rsidR="00120E7B" w:rsidRPr="005664A6" w:rsidRDefault="00120E7B" w:rsidP="00F24843">
            <w:pPr>
              <w:rPr>
                <w:rFonts w:ascii="Verdana" w:hAnsi="Verdana"/>
                <w:lang w:val="en-GB"/>
              </w:rPr>
            </w:pPr>
            <w:r w:rsidRPr="005664A6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that similar shapes are enlargements of each other and angles are preserved – define similar in this unit</w:t>
            </w:r>
          </w:p>
        </w:tc>
      </w:tr>
    </w:tbl>
    <w:p w14:paraId="4FEA1116" w14:textId="77777777" w:rsidR="002858E6" w:rsidRDefault="002858E6" w:rsidP="002858E6"/>
    <w:p w14:paraId="3DF4A90C" w14:textId="77777777" w:rsidR="002858E6" w:rsidRDefault="002858E6">
      <w:pPr>
        <w:rPr>
          <w:sz w:val="28"/>
          <w:szCs w:val="28"/>
        </w:rPr>
      </w:pPr>
    </w:p>
    <w:sectPr w:rsidR="002858E6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39D"/>
    <w:multiLevelType w:val="hybridMultilevel"/>
    <w:tmpl w:val="ACD61DD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047D26"/>
    <w:multiLevelType w:val="hybridMultilevel"/>
    <w:tmpl w:val="E4CA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8A1D23"/>
    <w:multiLevelType w:val="hybridMultilevel"/>
    <w:tmpl w:val="E70A072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9D31EA"/>
    <w:multiLevelType w:val="hybridMultilevel"/>
    <w:tmpl w:val="298E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552E07"/>
    <w:multiLevelType w:val="hybridMultilevel"/>
    <w:tmpl w:val="FCB6802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1" w15:restartNumberingAfterBreak="0">
    <w:nsid w:val="562920C4"/>
    <w:multiLevelType w:val="hybridMultilevel"/>
    <w:tmpl w:val="92020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5004B"/>
    <w:multiLevelType w:val="hybridMultilevel"/>
    <w:tmpl w:val="BCBCF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4E12BB"/>
    <w:multiLevelType w:val="hybridMultilevel"/>
    <w:tmpl w:val="8678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52329D"/>
    <w:multiLevelType w:val="hybridMultilevel"/>
    <w:tmpl w:val="BD02A950"/>
    <w:lvl w:ilvl="0" w:tplc="EFE26F84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3"/>
  </w:num>
  <w:num w:numId="5">
    <w:abstractNumId w:val="15"/>
  </w:num>
  <w:num w:numId="6">
    <w:abstractNumId w:val="1"/>
  </w:num>
  <w:num w:numId="7">
    <w:abstractNumId w:val="5"/>
  </w:num>
  <w:num w:numId="8">
    <w:abstractNumId w:val="2"/>
  </w:num>
  <w:num w:numId="9">
    <w:abstractNumId w:val="14"/>
  </w:num>
  <w:num w:numId="10">
    <w:abstractNumId w:val="9"/>
  </w:num>
  <w:num w:numId="11">
    <w:abstractNumId w:val="6"/>
  </w:num>
  <w:num w:numId="12">
    <w:abstractNumId w:val="0"/>
  </w:num>
  <w:num w:numId="13">
    <w:abstractNumId w:val="10"/>
  </w:num>
  <w:num w:numId="14">
    <w:abstractNumId w:val="16"/>
  </w:num>
  <w:num w:numId="15">
    <w:abstractNumId w:val="4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120E7B"/>
    <w:rsid w:val="001711B4"/>
    <w:rsid w:val="00197F6E"/>
    <w:rsid w:val="00255C00"/>
    <w:rsid w:val="002858E6"/>
    <w:rsid w:val="00404AE8"/>
    <w:rsid w:val="00404B50"/>
    <w:rsid w:val="005F57C8"/>
    <w:rsid w:val="007A6E4A"/>
    <w:rsid w:val="00824040"/>
    <w:rsid w:val="00961C96"/>
    <w:rsid w:val="00A130A5"/>
    <w:rsid w:val="00A57F7D"/>
    <w:rsid w:val="00A74B97"/>
    <w:rsid w:val="00B85F04"/>
    <w:rsid w:val="00E25468"/>
    <w:rsid w:val="00E3721C"/>
    <w:rsid w:val="00F42F24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4</cp:revision>
  <dcterms:created xsi:type="dcterms:W3CDTF">2024-07-29T12:50:00Z</dcterms:created>
  <dcterms:modified xsi:type="dcterms:W3CDTF">2024-09-02T14:09:00Z</dcterms:modified>
</cp:coreProperties>
</file>