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50588158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B85F04">
        <w:rPr>
          <w:b/>
          <w:bCs/>
          <w:sz w:val="36"/>
          <w:szCs w:val="36"/>
          <w:u w:val="single"/>
        </w:rPr>
        <w:t>Spring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B85F04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B85F04">
        <w:rPr>
          <w:b/>
          <w:bCs/>
          <w:sz w:val="36"/>
          <w:szCs w:val="36"/>
          <w:u w:val="single"/>
        </w:rPr>
        <w:t xml:space="preserve">3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B85F04">
        <w:rPr>
          <w:b/>
          <w:bCs/>
          <w:sz w:val="36"/>
          <w:szCs w:val="36"/>
          <w:u w:val="single"/>
        </w:rPr>
        <w:t>Algebra, Data</w:t>
      </w:r>
      <w:r w:rsidR="005F57C8">
        <w:rPr>
          <w:b/>
          <w:bCs/>
          <w:sz w:val="36"/>
          <w:szCs w:val="36"/>
        </w:rPr>
        <w:tab/>
      </w:r>
    </w:p>
    <w:p w14:paraId="417522DD" w14:textId="63FA66D6" w:rsidR="00E3721C" w:rsidRDefault="00957B35" w:rsidP="00957B35">
      <w:pPr>
        <w:rPr>
          <w:sz w:val="28"/>
          <w:szCs w:val="28"/>
        </w:rPr>
      </w:pPr>
      <w:r w:rsidRPr="00957B35">
        <w:rPr>
          <w:rFonts w:ascii="Calibri" w:hAnsi="Calibri" w:cs="Calibri"/>
          <w:sz w:val="28"/>
          <w:szCs w:val="28"/>
        </w:rPr>
        <w:t xml:space="preserve">Some work has been </w:t>
      </w:r>
      <w:r w:rsidR="00A57F7D" w:rsidRPr="00957B35">
        <w:rPr>
          <w:rFonts w:ascii="Calibri" w:hAnsi="Calibri" w:cs="Calibri"/>
          <w:sz w:val="28"/>
          <w:szCs w:val="28"/>
        </w:rPr>
        <w:t>covered</w:t>
      </w:r>
      <w:r w:rsidR="00A57F7D" w:rsidRPr="00A57F7D">
        <w:rPr>
          <w:sz w:val="28"/>
          <w:szCs w:val="28"/>
        </w:rPr>
        <w:t xml:space="preserve"> at KS3. </w:t>
      </w:r>
    </w:p>
    <w:p w14:paraId="282A3941" w14:textId="77777777" w:rsidR="00957B35" w:rsidRDefault="00B85F04" w:rsidP="00B85F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KS4 FOUNDATION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Algebra</w:t>
      </w:r>
    </w:p>
    <w:p w14:paraId="1EF87494" w14:textId="0A48DBF0" w:rsidR="00B85F04" w:rsidRPr="00DA6282" w:rsidRDefault="00B85F04" w:rsidP="00B85F0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Style w:val="TableGrid"/>
        <w:tblW w:w="11666" w:type="dxa"/>
        <w:tblLook w:val="04A0" w:firstRow="1" w:lastRow="0" w:firstColumn="1" w:lastColumn="0" w:noHBand="0" w:noVBand="1"/>
      </w:tblPr>
      <w:tblGrid>
        <w:gridCol w:w="1163"/>
        <w:gridCol w:w="1247"/>
        <w:gridCol w:w="9256"/>
      </w:tblGrid>
      <w:tr w:rsidR="00957B35" w14:paraId="209E8202" w14:textId="77777777" w:rsidTr="00957B35">
        <w:tc>
          <w:tcPr>
            <w:tcW w:w="11666" w:type="dxa"/>
            <w:gridSpan w:val="3"/>
          </w:tcPr>
          <w:p w14:paraId="3C9D059E" w14:textId="77777777" w:rsidR="00957B35" w:rsidRPr="00460779" w:rsidRDefault="00957B35" w:rsidP="00F24843">
            <w:pPr>
              <w:rPr>
                <w:rFonts w:cstheme="minorHAnsi"/>
                <w:b/>
                <w:color w:val="FF0000"/>
              </w:rPr>
            </w:pPr>
          </w:p>
        </w:tc>
      </w:tr>
      <w:tr w:rsidR="00957B35" w14:paraId="5F4379DD" w14:textId="77777777" w:rsidTr="00957B35">
        <w:tc>
          <w:tcPr>
            <w:tcW w:w="11666" w:type="dxa"/>
            <w:gridSpan w:val="3"/>
          </w:tcPr>
          <w:p w14:paraId="7BEE56F9" w14:textId="0AE5691B" w:rsidR="00957B35" w:rsidRPr="00460779" w:rsidRDefault="00957B35" w:rsidP="00F24843">
            <w:pPr>
              <w:rPr>
                <w:rFonts w:cstheme="minorHAnsi"/>
                <w:b/>
                <w:color w:val="FF0000"/>
                <w:lang w:val="en-GB"/>
              </w:rPr>
            </w:pPr>
            <w:r>
              <w:rPr>
                <w:rFonts w:cstheme="minorHAnsi"/>
                <w:b/>
                <w:color w:val="FF0000"/>
              </w:rPr>
              <w:t xml:space="preserve">A: </w:t>
            </w:r>
            <w:r w:rsidRPr="00460779">
              <w:rPr>
                <w:rFonts w:cstheme="minorHAnsi"/>
                <w:b/>
                <w:color w:val="FF0000"/>
              </w:rPr>
              <w:t>Equations</w:t>
            </w:r>
            <w:r>
              <w:rPr>
                <w:rFonts w:cstheme="minorHAnsi"/>
                <w:b/>
                <w:color w:val="FF0000"/>
              </w:rPr>
              <w:t xml:space="preserve"> and inequalities </w:t>
            </w:r>
          </w:p>
        </w:tc>
      </w:tr>
      <w:tr w:rsidR="00957B35" w14:paraId="175CD6FB" w14:textId="77777777" w:rsidTr="00957B35">
        <w:tc>
          <w:tcPr>
            <w:tcW w:w="1163" w:type="dxa"/>
          </w:tcPr>
          <w:p w14:paraId="358CAC17" w14:textId="77777777" w:rsidR="00957B35" w:rsidRPr="00DD765D" w:rsidRDefault="00957B35" w:rsidP="00F24843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70B2CFD6" w14:textId="77777777" w:rsidR="00957B35" w:rsidRPr="00DD765D" w:rsidRDefault="00957B35" w:rsidP="00F24843">
            <w:pPr>
              <w:rPr>
                <w:b/>
                <w:lang w:val="en-GB"/>
              </w:rPr>
            </w:pPr>
            <w:r w:rsidRPr="00DD765D">
              <w:rPr>
                <w:b/>
                <w:lang w:val="en-GB"/>
              </w:rPr>
              <w:t>Objectives</w:t>
            </w:r>
          </w:p>
        </w:tc>
      </w:tr>
      <w:tr w:rsidR="00957B35" w14:paraId="542FC4E2" w14:textId="77777777" w:rsidTr="00957B35">
        <w:tc>
          <w:tcPr>
            <w:tcW w:w="1163" w:type="dxa"/>
          </w:tcPr>
          <w:p w14:paraId="5FB02942" w14:textId="1DFDE496" w:rsidR="00957B35" w:rsidRPr="003400AB" w:rsidRDefault="00957B35" w:rsidP="00F24843">
            <w:pPr>
              <w:jc w:val="center"/>
              <w:rPr>
                <w:b/>
                <w:bCs/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042BAD29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Select an expression/equation/formula/identity from a list</w:t>
            </w:r>
          </w:p>
        </w:tc>
      </w:tr>
      <w:tr w:rsidR="00957B35" w14:paraId="042453FA" w14:textId="77777777" w:rsidTr="00957B35">
        <w:tc>
          <w:tcPr>
            <w:tcW w:w="1163" w:type="dxa"/>
          </w:tcPr>
          <w:p w14:paraId="47A0EDAA" w14:textId="303715AD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03CA6B41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Write expressions and set up simple equations</w:t>
            </w:r>
            <w:r>
              <w:rPr>
                <w:rFonts w:ascii="Verdana" w:hAnsi="Verdana"/>
                <w:sz w:val="20"/>
                <w:szCs w:val="20"/>
              </w:rPr>
              <w:t xml:space="preserve"> including forming an equation from a word problem</w:t>
            </w:r>
          </w:p>
        </w:tc>
      </w:tr>
      <w:tr w:rsidR="00957B35" w14:paraId="32DB7BDF" w14:textId="77777777" w:rsidTr="00957B35">
        <w:tc>
          <w:tcPr>
            <w:tcW w:w="1163" w:type="dxa"/>
          </w:tcPr>
          <w:p w14:paraId="00B63EF1" w14:textId="4C4756C1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6A9961F7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Use function machines</w:t>
            </w:r>
          </w:p>
        </w:tc>
      </w:tr>
      <w:tr w:rsidR="00957B35" w14:paraId="27EFF1BE" w14:textId="77777777" w:rsidTr="00957B35">
        <w:tc>
          <w:tcPr>
            <w:tcW w:w="1163" w:type="dxa"/>
          </w:tcPr>
          <w:p w14:paraId="292BF08E" w14:textId="67D7F9D6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15B8498F" w14:textId="77777777" w:rsidR="00957B35" w:rsidRDefault="00957B35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Solve simple equations</w:t>
            </w:r>
            <w:r>
              <w:rPr>
                <w:rFonts w:ascii="Verdana" w:hAnsi="Verdana"/>
                <w:sz w:val="20"/>
                <w:szCs w:val="20"/>
              </w:rPr>
              <w:t xml:space="preserve"> including those:</w:t>
            </w:r>
          </w:p>
          <w:p w14:paraId="59EAC1D9" w14:textId="77777777" w:rsidR="00957B35" w:rsidRDefault="00957B35" w:rsidP="00B85F04">
            <w:pPr>
              <w:pStyle w:val="ListParagraph"/>
              <w:numPr>
                <w:ilvl w:val="0"/>
                <w:numId w:val="10"/>
              </w:numPr>
              <w:rPr>
                <w:lang w:val="en-GB"/>
              </w:rPr>
            </w:pPr>
            <w:r w:rsidRPr="006F0F76">
              <w:rPr>
                <w:lang w:val="en-GB"/>
              </w:rPr>
              <w:t>with integer coefficients, in which the unknown appears on either side or on both sides of the equation</w:t>
            </w:r>
          </w:p>
          <w:p w14:paraId="1E1B85F0" w14:textId="77777777" w:rsidR="00957B35" w:rsidRDefault="00957B35" w:rsidP="00B85F04">
            <w:pPr>
              <w:pStyle w:val="ListParagraph"/>
              <w:numPr>
                <w:ilvl w:val="0"/>
                <w:numId w:val="10"/>
              </w:numPr>
              <w:rPr>
                <w:lang w:val="en-GB"/>
              </w:rPr>
            </w:pPr>
            <w:r w:rsidRPr="006F0F76">
              <w:rPr>
                <w:lang w:val="en-GB"/>
              </w:rPr>
              <w:t>which contain brackets, including those that have negative signs occurring anywhere in the equation, and those with a negative solution</w:t>
            </w:r>
          </w:p>
          <w:p w14:paraId="20EE1571" w14:textId="77777777" w:rsidR="00957B35" w:rsidRPr="006F0F76" w:rsidRDefault="00957B35" w:rsidP="00B85F04">
            <w:pPr>
              <w:pStyle w:val="ListParagraph"/>
              <w:numPr>
                <w:ilvl w:val="0"/>
                <w:numId w:val="10"/>
              </w:numPr>
              <w:rPr>
                <w:lang w:val="en-GB"/>
              </w:rPr>
            </w:pPr>
            <w:r>
              <w:rPr>
                <w:lang w:val="en-GB"/>
              </w:rPr>
              <w:t xml:space="preserve">with </w:t>
            </w:r>
            <w:r w:rsidRPr="006F0F76">
              <w:rPr>
                <w:lang w:val="en-GB"/>
              </w:rPr>
              <w:t>one unknown, with</w:t>
            </w:r>
            <w:r>
              <w:rPr>
                <w:lang w:val="en-GB"/>
              </w:rPr>
              <w:t xml:space="preserve"> integer or</w:t>
            </w:r>
            <w:r w:rsidRPr="006F0F76">
              <w:rPr>
                <w:lang w:val="en-GB"/>
              </w:rPr>
              <w:t xml:space="preserve"> fractional coefficients</w:t>
            </w:r>
          </w:p>
        </w:tc>
      </w:tr>
      <w:tr w:rsidR="00957B35" w14:paraId="5ABEF0FB" w14:textId="77777777" w:rsidTr="00957B35">
        <w:tc>
          <w:tcPr>
            <w:tcW w:w="1163" w:type="dxa"/>
          </w:tcPr>
          <w:p w14:paraId="3B19BBAC" w14:textId="63986AC5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6541916B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Rearrange simple equations</w:t>
            </w:r>
          </w:p>
        </w:tc>
      </w:tr>
      <w:tr w:rsidR="00957B35" w14:paraId="64117BAD" w14:textId="77777777" w:rsidTr="00957B35">
        <w:tc>
          <w:tcPr>
            <w:tcW w:w="1163" w:type="dxa"/>
          </w:tcPr>
          <w:p w14:paraId="6A2FA5E5" w14:textId="77777777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40FC44CB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Substitute into a formula, and solve the resulting equation</w:t>
            </w:r>
          </w:p>
        </w:tc>
      </w:tr>
      <w:tr w:rsidR="00957B35" w14:paraId="57789933" w14:textId="77777777" w:rsidTr="00957B35">
        <w:tc>
          <w:tcPr>
            <w:tcW w:w="1163" w:type="dxa"/>
          </w:tcPr>
          <w:p w14:paraId="0DC27611" w14:textId="77777777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783811F6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Find an approximate solution to a linear equation using a graph</w:t>
            </w:r>
          </w:p>
        </w:tc>
      </w:tr>
      <w:tr w:rsidR="00957B35" w14:paraId="09C53433" w14:textId="77777777" w:rsidTr="00957B35">
        <w:tc>
          <w:tcPr>
            <w:tcW w:w="1163" w:type="dxa"/>
          </w:tcPr>
          <w:p w14:paraId="489A27F9" w14:textId="77777777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5CFC4B41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Solve angle or perimeter problems using algebra</w:t>
            </w:r>
          </w:p>
        </w:tc>
      </w:tr>
      <w:tr w:rsidR="00957B35" w14:paraId="396767D7" w14:textId="77777777" w:rsidTr="00957B35">
        <w:tc>
          <w:tcPr>
            <w:tcW w:w="1163" w:type="dxa"/>
          </w:tcPr>
          <w:p w14:paraId="6D704AE9" w14:textId="6944F436" w:rsidR="00957B35" w:rsidRPr="00B85F04" w:rsidRDefault="00957B35" w:rsidP="00F24843">
            <w:pPr>
              <w:jc w:val="center"/>
              <w:rPr>
                <w:color w:val="FF0000"/>
                <w:highlight w:val="yellow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07F6CA4E" w14:textId="77777777" w:rsidR="00957B35" w:rsidRPr="000E7A22" w:rsidRDefault="00957B35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Show inequalities on number lines</w:t>
            </w:r>
          </w:p>
        </w:tc>
      </w:tr>
      <w:tr w:rsidR="00957B35" w14:paraId="41BF172B" w14:textId="77777777" w:rsidTr="00957B35">
        <w:tc>
          <w:tcPr>
            <w:tcW w:w="1163" w:type="dxa"/>
          </w:tcPr>
          <w:p w14:paraId="4F0786D6" w14:textId="1559A3FF" w:rsidR="00957B35" w:rsidRPr="00B85F04" w:rsidRDefault="00957B35" w:rsidP="00F24843">
            <w:pPr>
              <w:jc w:val="center"/>
              <w:rPr>
                <w:color w:val="FF0000"/>
                <w:highlight w:val="yellow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6ECC9083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Write down whole number values that satisfy an inequality</w:t>
            </w:r>
          </w:p>
        </w:tc>
      </w:tr>
      <w:tr w:rsidR="00957B35" w14:paraId="1AD21C7B" w14:textId="77777777" w:rsidTr="00957B35">
        <w:tc>
          <w:tcPr>
            <w:tcW w:w="1163" w:type="dxa"/>
          </w:tcPr>
          <w:p w14:paraId="5AE89AD8" w14:textId="2AF52217" w:rsidR="00957B35" w:rsidRPr="00B85F04" w:rsidRDefault="00957B35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28894296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Solve an inequality such as –3 &lt; 2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+ 1 &lt;7 and show the solution set on a number line</w:t>
            </w:r>
          </w:p>
        </w:tc>
      </w:tr>
      <w:tr w:rsidR="00957B35" w14:paraId="48E68C01" w14:textId="77777777" w:rsidTr="00957B35">
        <w:tc>
          <w:tcPr>
            <w:tcW w:w="1163" w:type="dxa"/>
          </w:tcPr>
          <w:p w14:paraId="099B48D8" w14:textId="19298587" w:rsidR="00957B35" w:rsidRPr="00B85F04" w:rsidRDefault="00957B35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254635C0" w14:textId="77777777" w:rsidR="00957B35" w:rsidRDefault="00957B35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Solve two inequalities in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x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, find the solution sets and compare them to see which value of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x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satisfies both</w:t>
            </w:r>
          </w:p>
        </w:tc>
      </w:tr>
      <w:tr w:rsidR="00957B35" w14:paraId="64F3483A" w14:textId="77777777" w:rsidTr="00957B35">
        <w:tc>
          <w:tcPr>
            <w:tcW w:w="1163" w:type="dxa"/>
          </w:tcPr>
          <w:p w14:paraId="4F95E1F9" w14:textId="68F45638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440ADE9B" w14:textId="77777777" w:rsidR="00957B35" w:rsidRDefault="00957B35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the correct notation to show inclusive and exclusive inequalities</w:t>
            </w:r>
          </w:p>
        </w:tc>
      </w:tr>
      <w:tr w:rsidR="00957B35" w14:paraId="25329CF5" w14:textId="77777777" w:rsidTr="00957B35">
        <w:tc>
          <w:tcPr>
            <w:tcW w:w="1163" w:type="dxa"/>
          </w:tcPr>
          <w:p w14:paraId="6426C8A3" w14:textId="009C9BCF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3EEC00D0" w14:textId="77777777" w:rsidR="00957B35" w:rsidRDefault="00957B35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Construct inequalities to represent a set shown on a number line</w:t>
            </w:r>
          </w:p>
        </w:tc>
      </w:tr>
      <w:tr w:rsidR="00957B35" w14:paraId="562D45A0" w14:textId="77777777" w:rsidTr="00957B35">
        <w:tc>
          <w:tcPr>
            <w:tcW w:w="1163" w:type="dxa"/>
          </w:tcPr>
          <w:p w14:paraId="21BC1715" w14:textId="1311F22C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47CE3D52" w14:textId="77777777" w:rsidR="00957B35" w:rsidRDefault="00957B35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Solve simple linear inequalities in one variable, and represent the solution set on a number line</w:t>
            </w:r>
          </w:p>
        </w:tc>
      </w:tr>
      <w:tr w:rsidR="00957B35" w14:paraId="724B61F4" w14:textId="77777777" w:rsidTr="00957B35">
        <w:tc>
          <w:tcPr>
            <w:tcW w:w="1163" w:type="dxa"/>
          </w:tcPr>
          <w:p w14:paraId="21D4E112" w14:textId="32844EA3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7ECB3020" w14:textId="77777777" w:rsidR="00957B35" w:rsidRDefault="00957B35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Round answers to a given degree of accuracy</w:t>
            </w:r>
          </w:p>
        </w:tc>
      </w:tr>
      <w:tr w:rsidR="00957B35" w14:paraId="2500E60A" w14:textId="77777777" w:rsidTr="00957B35">
        <w:tc>
          <w:tcPr>
            <w:tcW w:w="1163" w:type="dxa"/>
          </w:tcPr>
          <w:p w14:paraId="50F9BE08" w14:textId="77777777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17FC246E" w14:textId="77777777" w:rsidR="00957B35" w:rsidRDefault="00957B35" w:rsidP="00F24843">
            <w:pPr>
              <w:rPr>
                <w:lang w:val="en-GB"/>
              </w:rPr>
            </w:pPr>
            <w:r>
              <w:rPr>
                <w:lang w:val="en-GB"/>
              </w:rPr>
              <w:t>Use inequality notation to specify simple error intervals due to truncation or rounding</w:t>
            </w:r>
          </w:p>
        </w:tc>
      </w:tr>
      <w:tr w:rsidR="00957B35" w14:paraId="5C5100B7" w14:textId="77777777" w:rsidTr="00957B35">
        <w:trPr>
          <w:gridAfter w:val="1"/>
          <w:wAfter w:w="9256" w:type="dxa"/>
        </w:trPr>
        <w:tc>
          <w:tcPr>
            <w:tcW w:w="2410" w:type="dxa"/>
            <w:gridSpan w:val="2"/>
          </w:tcPr>
          <w:p w14:paraId="2E85C12F" w14:textId="77777777" w:rsidR="00957B35" w:rsidRDefault="00957B35" w:rsidP="00F24843">
            <w:pPr>
              <w:rPr>
                <w:lang w:val="en-GB"/>
              </w:rPr>
            </w:pPr>
          </w:p>
        </w:tc>
      </w:tr>
      <w:tr w:rsidR="00957B35" w14:paraId="445A11ED" w14:textId="77777777" w:rsidTr="00957B35">
        <w:trPr>
          <w:trHeight w:val="377"/>
        </w:trPr>
        <w:tc>
          <w:tcPr>
            <w:tcW w:w="11666" w:type="dxa"/>
            <w:gridSpan w:val="3"/>
          </w:tcPr>
          <w:p w14:paraId="2A9541C0" w14:textId="18C9A197" w:rsidR="00957B35" w:rsidRPr="00C16B8F" w:rsidRDefault="00957B35" w:rsidP="00F24843">
            <w:pPr>
              <w:spacing w:after="200" w:line="276" w:lineRule="auto"/>
              <w:rPr>
                <w:rFonts w:cstheme="minorHAnsi"/>
                <w:b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lastRenderedPageBreak/>
              <w:t xml:space="preserve">B: </w:t>
            </w:r>
            <w:r w:rsidRPr="00C16B8F">
              <w:rPr>
                <w:rFonts w:cstheme="minorHAnsi"/>
                <w:b/>
                <w:color w:val="FF0000"/>
                <w:szCs w:val="24"/>
                <w:lang w:val="en-GB"/>
              </w:rPr>
              <w:t>Sequences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957B35" w14:paraId="2A31BCD6" w14:textId="77777777" w:rsidTr="00957B35">
        <w:tc>
          <w:tcPr>
            <w:tcW w:w="1163" w:type="dxa"/>
          </w:tcPr>
          <w:p w14:paraId="4E6E8ED5" w14:textId="76E33123" w:rsidR="00957B35" w:rsidRPr="006F0F76" w:rsidRDefault="00957B35" w:rsidP="00F24843">
            <w:pPr>
              <w:rPr>
                <w:b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026A6423" w14:textId="77777777" w:rsidR="00957B35" w:rsidRPr="006F0F76" w:rsidRDefault="00957B35" w:rsidP="00F24843">
            <w:pPr>
              <w:rPr>
                <w:b/>
                <w:lang w:val="en-GB"/>
              </w:rPr>
            </w:pPr>
            <w:r w:rsidRPr="006F0F76">
              <w:rPr>
                <w:b/>
                <w:lang w:val="en-GB"/>
              </w:rPr>
              <w:t>Objectives</w:t>
            </w:r>
          </w:p>
        </w:tc>
      </w:tr>
      <w:tr w:rsidR="00957B35" w14:paraId="0194F159" w14:textId="77777777" w:rsidTr="00957B35">
        <w:tc>
          <w:tcPr>
            <w:tcW w:w="1163" w:type="dxa"/>
          </w:tcPr>
          <w:p w14:paraId="512622D3" w14:textId="04E10EF5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3F12E4A0" w14:textId="77777777" w:rsidR="00957B35" w:rsidRPr="000E7A22" w:rsidRDefault="00957B35" w:rsidP="00F24843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proofErr w:type="spellStart"/>
            <w:r w:rsidRPr="000E7A22">
              <w:rPr>
                <w:rFonts w:ascii="Verdana" w:hAnsi="Verdana"/>
                <w:sz w:val="20"/>
                <w:szCs w:val="20"/>
              </w:rPr>
              <w:t>Recognise</w:t>
            </w:r>
            <w:proofErr w:type="spellEnd"/>
            <w:r w:rsidRPr="000E7A22">
              <w:rPr>
                <w:rFonts w:ascii="Verdana" w:hAnsi="Verdana"/>
                <w:sz w:val="20"/>
                <w:szCs w:val="20"/>
              </w:rPr>
              <w:t xml:space="preserve"> sequences of odd and even numbers, and other sequences including Fibonacci sequences</w:t>
            </w:r>
          </w:p>
        </w:tc>
      </w:tr>
      <w:tr w:rsidR="00957B35" w14:paraId="3E7B6824" w14:textId="77777777" w:rsidTr="00957B35">
        <w:tc>
          <w:tcPr>
            <w:tcW w:w="1163" w:type="dxa"/>
          </w:tcPr>
          <w:p w14:paraId="49FB9921" w14:textId="490772D8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542E70DD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Use function machines to find terms of a sequence</w:t>
            </w:r>
          </w:p>
        </w:tc>
      </w:tr>
      <w:tr w:rsidR="00957B35" w14:paraId="79A15AAF" w14:textId="77777777" w:rsidTr="00957B35">
        <w:tc>
          <w:tcPr>
            <w:tcW w:w="1163" w:type="dxa"/>
          </w:tcPr>
          <w:p w14:paraId="1F571468" w14:textId="3DCD97E5" w:rsidR="00957B35" w:rsidRPr="00B85F04" w:rsidRDefault="00957B35" w:rsidP="00F24843">
            <w:pPr>
              <w:jc w:val="center"/>
              <w:rPr>
                <w:color w:val="FF0000"/>
                <w:highlight w:val="yellow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6AB69FC3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Write the term-to-term definition of a sequence in words</w:t>
            </w:r>
          </w:p>
        </w:tc>
      </w:tr>
      <w:tr w:rsidR="00957B35" w14:paraId="150243BC" w14:textId="77777777" w:rsidTr="00957B35">
        <w:tc>
          <w:tcPr>
            <w:tcW w:w="1163" w:type="dxa"/>
          </w:tcPr>
          <w:p w14:paraId="3E20EFF9" w14:textId="1348F45A" w:rsidR="00957B35" w:rsidRPr="00B85F04" w:rsidRDefault="00957B35" w:rsidP="00F24843">
            <w:pPr>
              <w:jc w:val="center"/>
              <w:rPr>
                <w:color w:val="FF0000"/>
                <w:highlight w:val="yellow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10A2FBCD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Find a specific term in the sequence using position-to-term or term-to-term rules</w:t>
            </w:r>
          </w:p>
        </w:tc>
      </w:tr>
      <w:tr w:rsidR="00957B35" w14:paraId="44688194" w14:textId="77777777" w:rsidTr="00957B35">
        <w:tc>
          <w:tcPr>
            <w:tcW w:w="1163" w:type="dxa"/>
          </w:tcPr>
          <w:p w14:paraId="12ED4A08" w14:textId="77777777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343DDA5E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Generate arithmetic sequences of numbers, triangular number, square and cube integers and sequences derived from diagrams</w:t>
            </w:r>
          </w:p>
        </w:tc>
      </w:tr>
      <w:tr w:rsidR="00957B35" w14:paraId="0F0C3EC2" w14:textId="77777777" w:rsidTr="00957B35">
        <w:tc>
          <w:tcPr>
            <w:tcW w:w="1163" w:type="dxa"/>
          </w:tcPr>
          <w:p w14:paraId="783FE62D" w14:textId="70D2D119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466E3D44" w14:textId="77777777" w:rsidR="00957B35" w:rsidRPr="000E7A22" w:rsidRDefault="00957B35" w:rsidP="00F24843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proofErr w:type="spellStart"/>
            <w:r w:rsidRPr="000E7A22">
              <w:rPr>
                <w:rFonts w:ascii="Verdana" w:hAnsi="Verdana"/>
                <w:sz w:val="20"/>
                <w:szCs w:val="20"/>
              </w:rPr>
              <w:t>Recognise</w:t>
            </w:r>
            <w:proofErr w:type="spellEnd"/>
            <w:r w:rsidRPr="000E7A22">
              <w:rPr>
                <w:rFonts w:ascii="Verdana" w:hAnsi="Verdana"/>
                <w:sz w:val="20"/>
                <w:szCs w:val="20"/>
              </w:rPr>
              <w:t xml:space="preserve"> such sequences from diagrams and draw the next term in a pattern sequence</w:t>
            </w:r>
          </w:p>
        </w:tc>
      </w:tr>
      <w:tr w:rsidR="00957B35" w14:paraId="7FE93569" w14:textId="77777777" w:rsidTr="00957B35">
        <w:tc>
          <w:tcPr>
            <w:tcW w:w="1163" w:type="dxa"/>
          </w:tcPr>
          <w:p w14:paraId="63D062E1" w14:textId="62AC92F5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4C6E39BD" w14:textId="77777777" w:rsidR="00957B35" w:rsidRPr="000E7A22" w:rsidRDefault="00957B35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Find the next term in a sequence, including negative values</w:t>
            </w:r>
          </w:p>
        </w:tc>
      </w:tr>
      <w:tr w:rsidR="00957B35" w14:paraId="2DD1B4B4" w14:textId="77777777" w:rsidTr="00957B35">
        <w:tc>
          <w:tcPr>
            <w:tcW w:w="1163" w:type="dxa"/>
          </w:tcPr>
          <w:p w14:paraId="30B2EBD1" w14:textId="118EA9FB" w:rsidR="00957B35" w:rsidRPr="00845B76" w:rsidRDefault="00957B35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5B0D6F57" w14:textId="77777777" w:rsidR="00957B35" w:rsidRDefault="00957B35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Find the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n</w:t>
            </w:r>
            <w:r w:rsidRPr="000E7A22">
              <w:rPr>
                <w:rFonts w:ascii="Verdana" w:hAnsi="Verdana"/>
                <w:sz w:val="20"/>
                <w:szCs w:val="20"/>
              </w:rPr>
              <w:t>th term</w:t>
            </w:r>
          </w:p>
          <w:p w14:paraId="2D754236" w14:textId="77777777" w:rsidR="00957B35" w:rsidRPr="006F0F76" w:rsidRDefault="00957B35" w:rsidP="00B85F04">
            <w:pPr>
              <w:pStyle w:val="ListParagraph"/>
              <w:numPr>
                <w:ilvl w:val="0"/>
                <w:numId w:val="11"/>
              </w:numPr>
              <w:rPr>
                <w:lang w:val="en-GB"/>
              </w:rPr>
            </w:pPr>
            <w:r w:rsidRPr="006F0F76">
              <w:rPr>
                <w:rFonts w:ascii="Verdana" w:hAnsi="Verdana"/>
                <w:sz w:val="20"/>
                <w:szCs w:val="20"/>
              </w:rPr>
              <w:t>for a pattern sequence</w:t>
            </w:r>
          </w:p>
          <w:p w14:paraId="0679D0C9" w14:textId="77777777" w:rsidR="00957B35" w:rsidRPr="006F0F76" w:rsidRDefault="00957B35" w:rsidP="00B85F04">
            <w:pPr>
              <w:pStyle w:val="ListParagraph"/>
              <w:numPr>
                <w:ilvl w:val="0"/>
                <w:numId w:val="11"/>
              </w:numPr>
              <w:rPr>
                <w:lang w:val="en-GB"/>
              </w:rPr>
            </w:pPr>
            <w:r w:rsidRPr="006F0F76">
              <w:rPr>
                <w:lang w:val="en-GB"/>
              </w:rPr>
              <w:t>of a linear sequence</w:t>
            </w:r>
          </w:p>
          <w:p w14:paraId="0A4B6738" w14:textId="77777777" w:rsidR="00957B35" w:rsidRPr="006F0F76" w:rsidRDefault="00957B35" w:rsidP="00B85F04">
            <w:pPr>
              <w:pStyle w:val="ListParagraph"/>
              <w:numPr>
                <w:ilvl w:val="0"/>
                <w:numId w:val="11"/>
              </w:numPr>
              <w:rPr>
                <w:lang w:val="en-GB"/>
              </w:rPr>
            </w:pPr>
            <w:r w:rsidRPr="006F0F76">
              <w:rPr>
                <w:lang w:val="en-GB"/>
              </w:rPr>
              <w:t>of an arithmetic sequence</w:t>
            </w:r>
          </w:p>
        </w:tc>
      </w:tr>
      <w:tr w:rsidR="00957B35" w14:paraId="2F8176D8" w14:textId="77777777" w:rsidTr="00957B35">
        <w:tc>
          <w:tcPr>
            <w:tcW w:w="1163" w:type="dxa"/>
          </w:tcPr>
          <w:p w14:paraId="610E1CDA" w14:textId="77777777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7575D1A0" w14:textId="77777777" w:rsidR="00957B35" w:rsidRDefault="00957B35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Use the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n</w:t>
            </w:r>
            <w:r w:rsidRPr="000E7A22">
              <w:rPr>
                <w:rFonts w:ascii="Verdana" w:hAnsi="Verdana"/>
                <w:sz w:val="20"/>
                <w:szCs w:val="20"/>
              </w:rPr>
              <w:t>th term of an arithmetic sequence</w:t>
            </w:r>
            <w:r>
              <w:rPr>
                <w:rFonts w:ascii="Verdana" w:hAnsi="Verdana"/>
                <w:sz w:val="20"/>
                <w:szCs w:val="20"/>
              </w:rPr>
              <w:t xml:space="preserve"> to</w:t>
            </w:r>
          </w:p>
          <w:p w14:paraId="43F7DFAF" w14:textId="77777777" w:rsidR="00957B35" w:rsidRDefault="00957B35" w:rsidP="00B85F04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F0F76">
              <w:rPr>
                <w:rFonts w:ascii="Verdana" w:hAnsi="Verdana"/>
                <w:sz w:val="20"/>
                <w:szCs w:val="20"/>
              </w:rPr>
              <w:t>generate terms</w:t>
            </w:r>
          </w:p>
          <w:p w14:paraId="174D2075" w14:textId="77777777" w:rsidR="00957B35" w:rsidRDefault="00957B35" w:rsidP="00B85F04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F0F76">
              <w:rPr>
                <w:rFonts w:ascii="Verdana" w:hAnsi="Verdana"/>
                <w:sz w:val="20"/>
                <w:szCs w:val="20"/>
              </w:rPr>
              <w:t>decide if a given number is a term in the sequence, or find the first term over a certain number</w:t>
            </w:r>
          </w:p>
          <w:p w14:paraId="04E2E0DB" w14:textId="77777777" w:rsidR="00957B35" w:rsidRPr="006F0F76" w:rsidRDefault="00957B35" w:rsidP="00B85F04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F3FB1">
              <w:rPr>
                <w:rFonts w:ascii="Verdana" w:hAnsi="Verdana"/>
                <w:sz w:val="20"/>
                <w:szCs w:val="20"/>
              </w:rPr>
              <w:t>find the first term greater/less than a certain number</w:t>
            </w:r>
          </w:p>
        </w:tc>
      </w:tr>
      <w:tr w:rsidR="00957B35" w14:paraId="06623DCD" w14:textId="77777777" w:rsidTr="00957B35">
        <w:tc>
          <w:tcPr>
            <w:tcW w:w="1163" w:type="dxa"/>
          </w:tcPr>
          <w:p w14:paraId="14B8FCAF" w14:textId="291BC805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17C2929A" w14:textId="77777777" w:rsidR="00957B35" w:rsidRPr="000E7A22" w:rsidRDefault="00957B35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Continue a geometric progression and find the term-to-term rule, including negatives, fraction and decimal terms</w:t>
            </w:r>
          </w:p>
        </w:tc>
      </w:tr>
      <w:tr w:rsidR="00957B35" w14:paraId="32907630" w14:textId="77777777" w:rsidTr="00957B35">
        <w:tc>
          <w:tcPr>
            <w:tcW w:w="1163" w:type="dxa"/>
          </w:tcPr>
          <w:p w14:paraId="01E99600" w14:textId="77777777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792C3E23" w14:textId="77777777" w:rsidR="00957B35" w:rsidRPr="000E7A22" w:rsidRDefault="00957B35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Continue a quadratic sequence and use the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n</w:t>
            </w:r>
            <w:r w:rsidRPr="000E7A22">
              <w:rPr>
                <w:rFonts w:ascii="Verdana" w:hAnsi="Verdana"/>
                <w:sz w:val="20"/>
                <w:szCs w:val="20"/>
              </w:rPr>
              <w:t>th term to generate terms</w:t>
            </w:r>
          </w:p>
        </w:tc>
      </w:tr>
      <w:tr w:rsidR="00957B35" w14:paraId="0950FD6B" w14:textId="77777777" w:rsidTr="00957B35">
        <w:tc>
          <w:tcPr>
            <w:tcW w:w="1163" w:type="dxa"/>
          </w:tcPr>
          <w:p w14:paraId="6B12ED8C" w14:textId="77777777" w:rsidR="00957B35" w:rsidRPr="00845B76" w:rsidRDefault="00957B35" w:rsidP="00F24843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502FF318" w14:textId="77777777" w:rsidR="00957B35" w:rsidRPr="000E7A22" w:rsidRDefault="00957B35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Distinguish between arithmetic and geometric sequences</w:t>
            </w:r>
          </w:p>
        </w:tc>
      </w:tr>
      <w:tr w:rsidR="00957B35" w14:paraId="79DE13C1" w14:textId="77777777" w:rsidTr="00957B35">
        <w:tc>
          <w:tcPr>
            <w:tcW w:w="1163" w:type="dxa"/>
            <w:tcBorders>
              <w:bottom w:val="single" w:sz="4" w:space="0" w:color="auto"/>
            </w:tcBorders>
          </w:tcPr>
          <w:p w14:paraId="0316B097" w14:textId="77777777" w:rsidR="00957B35" w:rsidRDefault="00957B35" w:rsidP="00F24843">
            <w:pPr>
              <w:jc w:val="center"/>
              <w:rPr>
                <w:lang w:val="en-GB"/>
              </w:rPr>
            </w:pPr>
          </w:p>
        </w:tc>
        <w:tc>
          <w:tcPr>
            <w:tcW w:w="10503" w:type="dxa"/>
            <w:gridSpan w:val="2"/>
          </w:tcPr>
          <w:p w14:paraId="1881459C" w14:textId="77777777" w:rsidR="00957B35" w:rsidRPr="000A6AD9" w:rsidRDefault="00957B35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57A8C501" w14:textId="77777777" w:rsidR="00B85F04" w:rsidRPr="00076A1A" w:rsidRDefault="00B85F04" w:rsidP="00B85F04"/>
    <w:p w14:paraId="6517069F" w14:textId="77777777" w:rsidR="00B85F04" w:rsidRDefault="00B85F04" w:rsidP="00B85F04">
      <w:pPr>
        <w:rPr>
          <w:b/>
          <w:sz w:val="28"/>
          <w:szCs w:val="28"/>
        </w:rPr>
      </w:pPr>
    </w:p>
    <w:p w14:paraId="4255CCBA" w14:textId="29D52662" w:rsidR="00B85F04" w:rsidRDefault="00B85F04" w:rsidP="00B85F04">
      <w:pPr>
        <w:rPr>
          <w:b/>
          <w:sz w:val="28"/>
          <w:szCs w:val="28"/>
        </w:rPr>
      </w:pPr>
    </w:p>
    <w:p w14:paraId="0F98BA27" w14:textId="77777777" w:rsidR="00957B35" w:rsidRDefault="00957B35" w:rsidP="00B85F04">
      <w:pPr>
        <w:rPr>
          <w:b/>
          <w:sz w:val="28"/>
          <w:szCs w:val="28"/>
        </w:rPr>
      </w:pPr>
    </w:p>
    <w:p w14:paraId="27D7F1FA" w14:textId="77777777" w:rsidR="00B85F04" w:rsidRDefault="00B85F04" w:rsidP="00B85F04">
      <w:pPr>
        <w:rPr>
          <w:b/>
          <w:sz w:val="28"/>
          <w:szCs w:val="28"/>
        </w:rPr>
      </w:pPr>
    </w:p>
    <w:p w14:paraId="2D380988" w14:textId="7910657B" w:rsidR="00B85F04" w:rsidRPr="00DA6282" w:rsidRDefault="00B85F04" w:rsidP="00B85F0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KS4 FOUNDATION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Statistics</w:t>
      </w:r>
      <w:r>
        <w:rPr>
          <w:b/>
          <w:sz w:val="28"/>
          <w:szCs w:val="28"/>
        </w:rPr>
        <w:tab/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169"/>
        <w:gridCol w:w="9883"/>
        <w:gridCol w:w="2977"/>
      </w:tblGrid>
      <w:tr w:rsidR="00B85F04" w14:paraId="2199A200" w14:textId="77777777" w:rsidTr="00F24843">
        <w:tc>
          <w:tcPr>
            <w:tcW w:w="1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687E" w14:textId="77777777" w:rsidR="00B85F04" w:rsidRPr="00FC75B9" w:rsidRDefault="00B85F04" w:rsidP="00F24843">
            <w:pPr>
              <w:rPr>
                <w:b/>
                <w:color w:val="FF0000"/>
                <w:lang w:val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8B8D" w14:textId="6A8F9D56" w:rsidR="00B85F04" w:rsidRPr="00FC75B9" w:rsidRDefault="00B85F04" w:rsidP="00F24843">
            <w:pPr>
              <w:rPr>
                <w:b/>
                <w:color w:val="FF0000"/>
                <w:lang w:val="en-GB"/>
              </w:rPr>
            </w:pPr>
          </w:p>
        </w:tc>
      </w:tr>
      <w:tr w:rsidR="00B85F04" w14:paraId="1E9C19FD" w14:textId="77777777" w:rsidTr="00F24843">
        <w:tc>
          <w:tcPr>
            <w:tcW w:w="1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A48E" w14:textId="200B3F7F" w:rsidR="00B85F04" w:rsidRDefault="00B85F04" w:rsidP="00F24843">
            <w:pPr>
              <w:rPr>
                <w:b/>
                <w:lang w:val="en-GB"/>
              </w:rPr>
            </w:pPr>
            <w:r w:rsidRPr="00FC75B9">
              <w:rPr>
                <w:b/>
                <w:color w:val="FF0000"/>
                <w:lang w:val="en-GB"/>
              </w:rPr>
              <w:t xml:space="preserve">Statistics, sampling and the averages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AB2A" w14:textId="77777777" w:rsidR="00B85F04" w:rsidRDefault="00B85F04" w:rsidP="00F24843">
            <w:pPr>
              <w:rPr>
                <w:lang w:val="en-GB"/>
              </w:rPr>
            </w:pPr>
          </w:p>
        </w:tc>
      </w:tr>
      <w:tr w:rsidR="00B85F04" w14:paraId="18F3868B" w14:textId="77777777" w:rsidTr="00957B35"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0E73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A4253" w14:textId="77777777" w:rsidR="00B85F04" w:rsidRDefault="00B85F04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1708" w14:textId="77777777" w:rsidR="00B85F04" w:rsidRDefault="00B85F04" w:rsidP="00F24843">
            <w:pPr>
              <w:rPr>
                <w:lang w:val="en-GB"/>
              </w:rPr>
            </w:pPr>
          </w:p>
        </w:tc>
      </w:tr>
      <w:tr w:rsidR="00B85F04" w14:paraId="71BFC0C7" w14:textId="77777777" w:rsidTr="00F24843">
        <w:tc>
          <w:tcPr>
            <w:tcW w:w="1169" w:type="dxa"/>
          </w:tcPr>
          <w:p w14:paraId="517D470E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4E1BC5A4" w14:textId="77777777" w:rsidR="00B85F04" w:rsidRDefault="00B85F04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A6E7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Specify the problem and:</w:t>
            </w:r>
          </w:p>
          <w:p w14:paraId="1A7A1174" w14:textId="77777777" w:rsidR="00B85F04" w:rsidRPr="00FC75B9" w:rsidRDefault="00B85F04" w:rsidP="00B85F04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lang w:val="en-GB"/>
              </w:rPr>
            </w:pPr>
            <w:r w:rsidRPr="00FC75B9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plan an investigation; </w:t>
            </w:r>
          </w:p>
          <w:p w14:paraId="57FC3FB1" w14:textId="77777777" w:rsidR="00B85F04" w:rsidRPr="00FC75B9" w:rsidRDefault="00B85F04" w:rsidP="00B85F04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lang w:val="en-GB"/>
              </w:rPr>
            </w:pPr>
            <w:r w:rsidRPr="00FC75B9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decide what data to collect and what statistical analysis is needed; </w:t>
            </w:r>
          </w:p>
          <w:p w14:paraId="03245E1E" w14:textId="77777777" w:rsidR="00B85F04" w:rsidRPr="00FC75B9" w:rsidRDefault="00B85F04" w:rsidP="00B85F04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lang w:val="en-GB"/>
              </w:rPr>
            </w:pPr>
            <w:r w:rsidRPr="00FC75B9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consider fairness</w:t>
            </w:r>
          </w:p>
        </w:tc>
        <w:tc>
          <w:tcPr>
            <w:tcW w:w="2977" w:type="dxa"/>
          </w:tcPr>
          <w:p w14:paraId="253B5F32" w14:textId="77777777" w:rsidR="00B85F04" w:rsidRPr="00AA6E72" w:rsidRDefault="00B85F04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</w:p>
        </w:tc>
      </w:tr>
      <w:tr w:rsidR="00B85F04" w14:paraId="7A97A6A7" w14:textId="77777777" w:rsidTr="00F24843">
        <w:tc>
          <w:tcPr>
            <w:tcW w:w="1169" w:type="dxa"/>
          </w:tcPr>
          <w:p w14:paraId="64538B4D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7413F04C" w14:textId="77777777" w:rsidR="00B85F04" w:rsidRPr="001D5427" w:rsidRDefault="00B85F04" w:rsidP="00F24843">
            <w:pPr>
              <w:rPr>
                <w:lang w:val="en-GB"/>
              </w:rPr>
            </w:pPr>
            <w:proofErr w:type="spellStart"/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Recognise</w:t>
            </w:r>
            <w:proofErr w:type="spellEnd"/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types of data: primary secondary, quantitative and qualitative</w:t>
            </w:r>
          </w:p>
        </w:tc>
        <w:tc>
          <w:tcPr>
            <w:tcW w:w="2977" w:type="dxa"/>
          </w:tcPr>
          <w:p w14:paraId="3BF67FF5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3482CCE1" w14:textId="77777777" w:rsidTr="00F24843">
        <w:tc>
          <w:tcPr>
            <w:tcW w:w="1169" w:type="dxa"/>
          </w:tcPr>
          <w:p w14:paraId="26E14DE7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2C766CDD" w14:textId="77777777" w:rsidR="00B85F04" w:rsidRPr="001D5427" w:rsidRDefault="00B85F0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which primary data they need to collect and in what format, including grouped data</w:t>
            </w:r>
          </w:p>
        </w:tc>
        <w:tc>
          <w:tcPr>
            <w:tcW w:w="2977" w:type="dxa"/>
          </w:tcPr>
          <w:p w14:paraId="563B1ADF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6B94A328" w14:textId="77777777" w:rsidTr="00F24843">
        <w:tc>
          <w:tcPr>
            <w:tcW w:w="1169" w:type="dxa"/>
          </w:tcPr>
          <w:p w14:paraId="18FAB4D9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64F8ABE4" w14:textId="77777777" w:rsidR="00B85F04" w:rsidRDefault="00B85F0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Collect data from a variety of suitable primary and secondary sources</w:t>
            </w:r>
          </w:p>
        </w:tc>
        <w:tc>
          <w:tcPr>
            <w:tcW w:w="2977" w:type="dxa"/>
          </w:tcPr>
          <w:p w14:paraId="32E73979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31019C17" w14:textId="77777777" w:rsidTr="00F24843">
        <w:tc>
          <w:tcPr>
            <w:tcW w:w="1169" w:type="dxa"/>
          </w:tcPr>
          <w:p w14:paraId="40442B52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123EB0F3" w14:textId="77777777" w:rsidR="00B85F04" w:rsidRDefault="00B85F0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how sources of data may be biased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and e</w:t>
            </w:r>
            <w:r w:rsidRPr="00FC75B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xplain why a sample may not be representative of a whole population</w:t>
            </w:r>
          </w:p>
        </w:tc>
        <w:tc>
          <w:tcPr>
            <w:tcW w:w="2977" w:type="dxa"/>
          </w:tcPr>
          <w:p w14:paraId="0A170AAF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649AB584" w14:textId="77777777" w:rsidTr="00F24843">
        <w:tc>
          <w:tcPr>
            <w:tcW w:w="1169" w:type="dxa"/>
          </w:tcPr>
          <w:p w14:paraId="25CDE0E5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6639700E" w14:textId="77777777" w:rsidR="00B85F04" w:rsidRPr="00FC75B9" w:rsidRDefault="00B85F04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FC75B9">
              <w:rPr>
                <w:rFonts w:ascii="Verdana" w:hAnsi="Verdana"/>
                <w:sz w:val="20"/>
                <w:szCs w:val="20"/>
                <w:lang w:val="en-GB"/>
              </w:rPr>
              <w:t>Understand sample and population</w:t>
            </w:r>
          </w:p>
        </w:tc>
        <w:tc>
          <w:tcPr>
            <w:tcW w:w="2977" w:type="dxa"/>
          </w:tcPr>
          <w:p w14:paraId="448CB223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6E61E46B" w14:textId="77777777" w:rsidTr="00F24843">
        <w:tc>
          <w:tcPr>
            <w:tcW w:w="1169" w:type="dxa"/>
          </w:tcPr>
          <w:p w14:paraId="1E3269C3" w14:textId="2293E0E8" w:rsidR="00B85F04" w:rsidRPr="00EC5FA2" w:rsidRDefault="00B85F04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9883" w:type="dxa"/>
          </w:tcPr>
          <w:p w14:paraId="0F102B65" w14:textId="77777777" w:rsidR="00B85F04" w:rsidRPr="00FC75B9" w:rsidRDefault="00B85F04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FC75B9">
              <w:rPr>
                <w:rFonts w:ascii="Verdana" w:hAnsi="Verdana"/>
                <w:sz w:val="20"/>
                <w:szCs w:val="20"/>
                <w:lang w:val="en-GB"/>
              </w:rPr>
              <w:t>Calculate the mean, mode, median and range for discrete data</w:t>
            </w:r>
          </w:p>
        </w:tc>
        <w:tc>
          <w:tcPr>
            <w:tcW w:w="2977" w:type="dxa"/>
          </w:tcPr>
          <w:p w14:paraId="7A5D7517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548A0498" w14:textId="77777777" w:rsidTr="00F24843">
        <w:tc>
          <w:tcPr>
            <w:tcW w:w="1169" w:type="dxa"/>
          </w:tcPr>
          <w:p w14:paraId="3C84E0D2" w14:textId="1E27F701" w:rsidR="00B85F04" w:rsidRDefault="00B85F04" w:rsidP="00F24843">
            <w:pPr>
              <w:jc w:val="center"/>
              <w:rPr>
                <w:lang w:val="en-GB"/>
              </w:rPr>
            </w:pPr>
          </w:p>
        </w:tc>
        <w:tc>
          <w:tcPr>
            <w:tcW w:w="9883" w:type="dxa"/>
          </w:tcPr>
          <w:p w14:paraId="50B1AD2F" w14:textId="77777777" w:rsidR="00B85F04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</w:t>
            </w:r>
            <w:r w:rsidRPr="00FC75B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nterpret and find a range of averages as follows:</w:t>
            </w:r>
          </w:p>
          <w:p w14:paraId="4B4DB632" w14:textId="77777777" w:rsidR="00B85F04" w:rsidRDefault="00B85F04" w:rsidP="00F24843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median, mean and range from a (discrete) frequency table;</w:t>
            </w:r>
          </w:p>
          <w:p w14:paraId="7F5378FF" w14:textId="77777777" w:rsidR="00B85F04" w:rsidRPr="00C2490B" w:rsidRDefault="00B85F04" w:rsidP="00F24843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range, modal class, interval containing the median, and estimate of the mean from a grouped data frequency table;</w:t>
            </w:r>
          </w:p>
          <w:p w14:paraId="4055D0DD" w14:textId="77777777" w:rsidR="00B85F04" w:rsidRPr="00C2490B" w:rsidRDefault="00B85F04" w:rsidP="00F24843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mode and range from a bar chart; </w:t>
            </w:r>
          </w:p>
          <w:p w14:paraId="373A7C70" w14:textId="77777777" w:rsidR="00B85F04" w:rsidRPr="00C2490B" w:rsidRDefault="00B85F04" w:rsidP="00F24843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median, mode and range from stem and leaf diagrams; </w:t>
            </w:r>
          </w:p>
          <w:p w14:paraId="59C49978" w14:textId="77777777" w:rsidR="00B85F04" w:rsidRPr="00C2490B" w:rsidRDefault="00B85F04" w:rsidP="00F24843">
            <w:pPr>
              <w:pStyle w:val="ListParagraph"/>
              <w:numPr>
                <w:ilvl w:val="0"/>
                <w:numId w:val="14"/>
              </w:num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mean from a bar chart;</w:t>
            </w:r>
          </w:p>
        </w:tc>
        <w:tc>
          <w:tcPr>
            <w:tcW w:w="2977" w:type="dxa"/>
          </w:tcPr>
          <w:p w14:paraId="6640870E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6431D807" w14:textId="77777777" w:rsidTr="00F24843">
        <w:tc>
          <w:tcPr>
            <w:tcW w:w="1169" w:type="dxa"/>
          </w:tcPr>
          <w:p w14:paraId="4DDF1342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01F2B53B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that the expression 'estimate' will be used where appropriate, when finding the mean of grouped data using mid-interval values</w:t>
            </w:r>
          </w:p>
        </w:tc>
        <w:tc>
          <w:tcPr>
            <w:tcW w:w="2977" w:type="dxa"/>
          </w:tcPr>
          <w:p w14:paraId="571F3B46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6E4880BB" w14:textId="77777777" w:rsidTr="00F24843">
        <w:tc>
          <w:tcPr>
            <w:tcW w:w="1169" w:type="dxa"/>
          </w:tcPr>
          <w:p w14:paraId="67396F17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2167AA70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Compare the mean, median, mode and range (as appropriate) of two distributions using bar charts, dual bar charts, pictograms and back-to-back stem and leaf</w:t>
            </w:r>
          </w:p>
        </w:tc>
        <w:tc>
          <w:tcPr>
            <w:tcW w:w="2977" w:type="dxa"/>
          </w:tcPr>
          <w:p w14:paraId="21023F70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27FC7EF3" w14:textId="77777777" w:rsidTr="00F24843">
        <w:tc>
          <w:tcPr>
            <w:tcW w:w="1169" w:type="dxa"/>
          </w:tcPr>
          <w:p w14:paraId="6E7F65FD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28789605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proofErr w:type="spellStart"/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Recognise</w:t>
            </w:r>
            <w:proofErr w:type="spellEnd"/>
            <w:r w:rsidRPr="00C2490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the advantages and disadvantages between measures of average</w:t>
            </w:r>
          </w:p>
        </w:tc>
        <w:tc>
          <w:tcPr>
            <w:tcW w:w="2977" w:type="dxa"/>
          </w:tcPr>
          <w:p w14:paraId="35200214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  <w:tr w:rsidR="00B85F04" w14:paraId="6695F67B" w14:textId="77777777" w:rsidTr="00F24843">
        <w:tc>
          <w:tcPr>
            <w:tcW w:w="1169" w:type="dxa"/>
          </w:tcPr>
          <w:p w14:paraId="1C9F0746" w14:textId="77777777" w:rsidR="00B85F04" w:rsidRDefault="00B85F04" w:rsidP="00F24843">
            <w:pPr>
              <w:rPr>
                <w:lang w:val="en-GB"/>
              </w:rPr>
            </w:pPr>
          </w:p>
        </w:tc>
        <w:tc>
          <w:tcPr>
            <w:tcW w:w="9883" w:type="dxa"/>
          </w:tcPr>
          <w:p w14:paraId="1BE6B77D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D19EC94" w14:textId="77777777" w:rsidR="00B85F04" w:rsidRPr="00954152" w:rsidRDefault="00B85F04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221DAB52" w14:textId="77777777" w:rsidR="00B85F04" w:rsidRDefault="00B85F04" w:rsidP="00B85F04"/>
    <w:p w14:paraId="67422C13" w14:textId="77777777" w:rsidR="00B85F04" w:rsidRDefault="00B85F04" w:rsidP="00B85F04"/>
    <w:p w14:paraId="070F81E0" w14:textId="77777777" w:rsidR="00B85F04" w:rsidRDefault="00B85F04">
      <w:pPr>
        <w:rPr>
          <w:sz w:val="28"/>
          <w:szCs w:val="28"/>
        </w:rPr>
      </w:pPr>
    </w:p>
    <w:p w14:paraId="0B5C5C0C" w14:textId="77777777" w:rsidR="00B85F04" w:rsidRDefault="00B85F04">
      <w:pPr>
        <w:rPr>
          <w:sz w:val="28"/>
          <w:szCs w:val="28"/>
        </w:rPr>
      </w:pPr>
    </w:p>
    <w:sectPr w:rsidR="00B85F04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0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0"/>
  </w:num>
  <w:num w:numId="5">
    <w:abstractNumId w:val="12"/>
  </w:num>
  <w:num w:numId="6">
    <w:abstractNumId w:val="1"/>
  </w:num>
  <w:num w:numId="7">
    <w:abstractNumId w:val="4"/>
  </w:num>
  <w:num w:numId="8">
    <w:abstractNumId w:val="2"/>
  </w:num>
  <w:num w:numId="9">
    <w:abstractNumId w:val="11"/>
  </w:num>
  <w:num w:numId="10">
    <w:abstractNumId w:val="8"/>
  </w:num>
  <w:num w:numId="11">
    <w:abstractNumId w:val="5"/>
  </w:num>
  <w:num w:numId="12">
    <w:abstractNumId w:val="0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97F6E"/>
    <w:rsid w:val="00255C00"/>
    <w:rsid w:val="00404AE8"/>
    <w:rsid w:val="00404B50"/>
    <w:rsid w:val="005C5E9F"/>
    <w:rsid w:val="005F57C8"/>
    <w:rsid w:val="007A6E4A"/>
    <w:rsid w:val="00957B35"/>
    <w:rsid w:val="00961C96"/>
    <w:rsid w:val="00A130A5"/>
    <w:rsid w:val="00A57F7D"/>
    <w:rsid w:val="00B85F04"/>
    <w:rsid w:val="00E25468"/>
    <w:rsid w:val="00E3721C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2024-09-02T13:58:00Z</dcterms:created>
  <dcterms:modified xsi:type="dcterms:W3CDTF">2024-09-02T14:00:00Z</dcterms:modified>
</cp:coreProperties>
</file>