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38898260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Autumn Term </w:t>
      </w:r>
      <w:r w:rsidR="00F05A22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E16A12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E16A12">
        <w:rPr>
          <w:b/>
          <w:bCs/>
          <w:sz w:val="36"/>
          <w:szCs w:val="36"/>
          <w:u w:val="single"/>
        </w:rPr>
        <w:t>Ratio and proportion</w:t>
      </w:r>
      <w:r w:rsidR="005F57C8" w:rsidRPr="005F57C8">
        <w:rPr>
          <w:b/>
          <w:bCs/>
          <w:sz w:val="36"/>
          <w:szCs w:val="36"/>
          <w:u w:val="single"/>
        </w:rPr>
        <w:t xml:space="preserve">, </w:t>
      </w:r>
      <w:r w:rsidR="00E16A12">
        <w:rPr>
          <w:b/>
          <w:bCs/>
          <w:sz w:val="36"/>
          <w:szCs w:val="36"/>
          <w:u w:val="single"/>
        </w:rPr>
        <w:t>Geometry</w:t>
      </w:r>
      <w:r w:rsidR="005F57C8">
        <w:rPr>
          <w:b/>
          <w:bCs/>
          <w:sz w:val="36"/>
          <w:szCs w:val="36"/>
        </w:rPr>
        <w:tab/>
      </w:r>
    </w:p>
    <w:p w14:paraId="417522DD" w14:textId="0FDF7C4E" w:rsidR="00E3721C" w:rsidRPr="00A57F7D" w:rsidRDefault="00247236" w:rsidP="00247236">
      <w:pPr>
        <w:rPr>
          <w:sz w:val="28"/>
          <w:szCs w:val="28"/>
        </w:rPr>
      </w:pPr>
      <w:r>
        <w:rPr>
          <w:sz w:val="28"/>
          <w:szCs w:val="28"/>
        </w:rPr>
        <w:t>Some work has</w:t>
      </w:r>
      <w:r w:rsidR="00A57F7D" w:rsidRPr="00A57F7D">
        <w:rPr>
          <w:sz w:val="28"/>
          <w:szCs w:val="28"/>
        </w:rPr>
        <w:t xml:space="preserve"> been covered at KS3. </w:t>
      </w:r>
    </w:p>
    <w:p w14:paraId="0AD86175" w14:textId="42041596" w:rsidR="00E16A12" w:rsidRPr="00DA6282" w:rsidRDefault="00E16A12" w:rsidP="00E16A12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</w:t>
      </w:r>
      <w:r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Ratio and Proportion </w:t>
      </w:r>
      <w:r>
        <w:rPr>
          <w:b/>
          <w:sz w:val="28"/>
          <w:szCs w:val="28"/>
        </w:rPr>
        <w:tab/>
      </w:r>
    </w:p>
    <w:tbl>
      <w:tblPr>
        <w:tblStyle w:val="TableGrid"/>
        <w:tblW w:w="11902" w:type="dxa"/>
        <w:tblLook w:val="04A0" w:firstRow="1" w:lastRow="0" w:firstColumn="1" w:lastColumn="0" w:noHBand="0" w:noVBand="1"/>
      </w:tblPr>
      <w:tblGrid>
        <w:gridCol w:w="882"/>
        <w:gridCol w:w="1402"/>
        <w:gridCol w:w="9618"/>
      </w:tblGrid>
      <w:tr w:rsidR="00247236" w:rsidRPr="00EC6420" w14:paraId="74B92371" w14:textId="77777777" w:rsidTr="00247236">
        <w:tc>
          <w:tcPr>
            <w:tcW w:w="11902" w:type="dxa"/>
            <w:gridSpan w:val="3"/>
          </w:tcPr>
          <w:p w14:paraId="2A1F71CA" w14:textId="77777777" w:rsidR="00247236" w:rsidRPr="00324F2C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247236" w:rsidRPr="00EC6420" w14:paraId="4898326F" w14:textId="77777777" w:rsidTr="00247236">
        <w:tc>
          <w:tcPr>
            <w:tcW w:w="11902" w:type="dxa"/>
            <w:gridSpan w:val="3"/>
          </w:tcPr>
          <w:p w14:paraId="7D919D09" w14:textId="1B7127D9" w:rsidR="00247236" w:rsidRPr="007E4433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  <w:r>
              <w:rPr>
                <w:rFonts w:cstheme="minorHAnsi"/>
                <w:b/>
                <w:color w:val="FF0000"/>
                <w:lang w:val="en-GB"/>
              </w:rPr>
              <w:t xml:space="preserve">A: </w:t>
            </w:r>
            <w:r w:rsidRPr="00324F2C">
              <w:rPr>
                <w:rFonts w:cstheme="minorHAnsi"/>
                <w:b/>
                <w:color w:val="FF0000"/>
                <w:lang w:val="en-GB"/>
              </w:rPr>
              <w:t>Fractions</w:t>
            </w:r>
            <w:r>
              <w:rPr>
                <w:rFonts w:cstheme="minorHAnsi"/>
                <w:b/>
                <w:color w:val="FF0000"/>
                <w:lang w:val="en-GB"/>
              </w:rPr>
              <w:t xml:space="preserve"> and percentages  </w:t>
            </w:r>
          </w:p>
        </w:tc>
      </w:tr>
      <w:tr w:rsidR="00247236" w:rsidRPr="007C3F8D" w14:paraId="5A8F0D1A" w14:textId="77777777" w:rsidTr="00247236">
        <w:trPr>
          <w:trHeight w:val="415"/>
        </w:trPr>
        <w:tc>
          <w:tcPr>
            <w:tcW w:w="882" w:type="dxa"/>
            <w:tcBorders>
              <w:top w:val="single" w:sz="4" w:space="0" w:color="auto"/>
            </w:tcBorders>
          </w:tcPr>
          <w:p w14:paraId="7DC02044" w14:textId="77777777" w:rsidR="00247236" w:rsidRPr="00D02DA7" w:rsidRDefault="00247236" w:rsidP="00771562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1020" w:type="dxa"/>
            <w:gridSpan w:val="2"/>
            <w:tcBorders>
              <w:top w:val="single" w:sz="4" w:space="0" w:color="auto"/>
            </w:tcBorders>
          </w:tcPr>
          <w:p w14:paraId="4EA2C5E4" w14:textId="77777777" w:rsidR="00247236" w:rsidRPr="007C3F8D" w:rsidRDefault="00247236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47236" w14:paraId="5F139832" w14:textId="77777777" w:rsidTr="00247236">
        <w:tc>
          <w:tcPr>
            <w:tcW w:w="882" w:type="dxa"/>
          </w:tcPr>
          <w:p w14:paraId="3CF68253" w14:textId="5F126973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57F288DC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Express a given number as a fraction of another; </w:t>
            </w:r>
          </w:p>
        </w:tc>
      </w:tr>
      <w:tr w:rsidR="00247236" w14:paraId="08FB162B" w14:textId="77777777" w:rsidTr="00247236">
        <w:tc>
          <w:tcPr>
            <w:tcW w:w="882" w:type="dxa"/>
          </w:tcPr>
          <w:p w14:paraId="0DC29CBF" w14:textId="606454C4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E03F20C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equivalent fractions and compare the size of fractions</w:t>
            </w:r>
          </w:p>
        </w:tc>
      </w:tr>
      <w:tr w:rsidR="00247236" w14:paraId="112C48FE" w14:textId="77777777" w:rsidTr="00247236">
        <w:tc>
          <w:tcPr>
            <w:tcW w:w="882" w:type="dxa"/>
          </w:tcPr>
          <w:p w14:paraId="238E2B31" w14:textId="0414C3F1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201BB9CA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Write a fraction in its simplest form, including using it to simplify a calculation, </w:t>
            </w: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br/>
            </w:r>
            <w:proofErr w:type="gramStart"/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e.g.</w:t>
            </w:r>
            <w:proofErr w:type="gramEnd"/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50 ÷ 20 = </w:t>
            </w:r>
            <w:r w:rsidRPr="00324F2C">
              <w:rPr>
                <w:rFonts w:ascii="Verdana" w:hAnsi="Verdana"/>
                <w:color w:val="222A35" w:themeColor="text2" w:themeShade="80"/>
                <w:position w:val="-22"/>
                <w:sz w:val="20"/>
                <w:szCs w:val="20"/>
                <w:lang w:val="en-GB"/>
              </w:rPr>
              <w:object w:dxaOrig="340" w:dyaOrig="560" w14:anchorId="0A1E4AE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7.25pt;height:27.75pt" o:ole="">
                  <v:imagedata r:id="rId5" o:title=""/>
                </v:shape>
                <o:OLEObject Type="Embed" ProgID="Equation.DSMT4" ShapeID="_x0000_i1031" DrawAspect="Content" ObjectID="_1786800237" r:id="rId6"/>
              </w:object>
            </w: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24F2C">
              <w:rPr>
                <w:rFonts w:ascii="Verdana" w:hAnsi="Verdana"/>
                <w:color w:val="222A35" w:themeColor="text2" w:themeShade="80"/>
                <w:position w:val="-20"/>
                <w:sz w:val="20"/>
                <w:szCs w:val="20"/>
                <w:lang w:val="en-GB"/>
              </w:rPr>
              <w:object w:dxaOrig="220" w:dyaOrig="540" w14:anchorId="472C8BBC">
                <v:shape id="_x0000_i1032" type="#_x0000_t75" style="width:11.25pt;height:27pt" o:ole="">
                  <v:imagedata r:id="rId7" o:title=""/>
                </v:shape>
                <o:OLEObject Type="Embed" ProgID="Equation.DSMT4" ShapeID="_x0000_i1032" DrawAspect="Content" ObjectID="_1786800238" r:id="rId8"/>
              </w:object>
            </w: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2.5</w:t>
            </w:r>
          </w:p>
        </w:tc>
      </w:tr>
      <w:tr w:rsidR="00247236" w14:paraId="599078E4" w14:textId="77777777" w:rsidTr="00247236">
        <w:tc>
          <w:tcPr>
            <w:tcW w:w="882" w:type="dxa"/>
          </w:tcPr>
          <w:p w14:paraId="6AF8E0F5" w14:textId="2BAD94C6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68DB090B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 fraction of a quantity or measurement, including within a context</w:t>
            </w:r>
          </w:p>
        </w:tc>
      </w:tr>
      <w:tr w:rsidR="00247236" w14:paraId="6917051D" w14:textId="77777777" w:rsidTr="00247236">
        <w:tc>
          <w:tcPr>
            <w:tcW w:w="882" w:type="dxa"/>
          </w:tcPr>
          <w:p w14:paraId="167AB519" w14:textId="3D312774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C8233A1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a fraction to a decimal to make a calculation easier</w:t>
            </w:r>
          </w:p>
        </w:tc>
      </w:tr>
      <w:tr w:rsidR="00247236" w14:paraId="5D6ED8BB" w14:textId="77777777" w:rsidTr="00247236">
        <w:tc>
          <w:tcPr>
            <w:tcW w:w="882" w:type="dxa"/>
          </w:tcPr>
          <w:p w14:paraId="332C2578" w14:textId="21C35779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3FA630B4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between mixed numbers and improper fractions</w:t>
            </w:r>
          </w:p>
        </w:tc>
      </w:tr>
      <w:tr w:rsidR="00247236" w14:paraId="1A7377C2" w14:textId="77777777" w:rsidTr="00247236">
        <w:tc>
          <w:tcPr>
            <w:tcW w:w="882" w:type="dxa"/>
          </w:tcPr>
          <w:p w14:paraId="007D78F8" w14:textId="5DFF77A0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68967F4F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Add and</w:t>
            </w: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subtract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fractions, including mixed numbers </w:t>
            </w:r>
          </w:p>
        </w:tc>
      </w:tr>
      <w:tr w:rsidR="00247236" w14:paraId="058F6F1E" w14:textId="77777777" w:rsidTr="00247236">
        <w:tc>
          <w:tcPr>
            <w:tcW w:w="882" w:type="dxa"/>
          </w:tcPr>
          <w:p w14:paraId="5AC61E06" w14:textId="2C9D1795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D7AB021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Multiply and divide fractions, including mixed numbers and whole numbers and vice versa</w:t>
            </w:r>
          </w:p>
        </w:tc>
      </w:tr>
      <w:tr w:rsidR="00247236" w14:paraId="3EDC7AF4" w14:textId="77777777" w:rsidTr="00247236">
        <w:tc>
          <w:tcPr>
            <w:tcW w:w="882" w:type="dxa"/>
          </w:tcPr>
          <w:p w14:paraId="6AA68CF1" w14:textId="219E7C88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1279D87D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use unit fractions as multiplicative inverses</w:t>
            </w:r>
          </w:p>
        </w:tc>
      </w:tr>
      <w:tr w:rsidR="00247236" w14:paraId="29F0F7AA" w14:textId="77777777" w:rsidTr="00247236">
        <w:tc>
          <w:tcPr>
            <w:tcW w:w="882" w:type="dxa"/>
          </w:tcPr>
          <w:p w14:paraId="2B65CA58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B10546D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By writing the denominator in terms of its prime factors, decide whether fractions can be converted to recurring or terminating decimals</w:t>
            </w:r>
          </w:p>
        </w:tc>
      </w:tr>
      <w:tr w:rsidR="00247236" w14:paraId="0A883E03" w14:textId="77777777" w:rsidTr="00247236">
        <w:tc>
          <w:tcPr>
            <w:tcW w:w="882" w:type="dxa"/>
          </w:tcPr>
          <w:p w14:paraId="1C5A0F20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4602F459" w14:textId="77777777" w:rsidR="00247236" w:rsidRPr="00324F2C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a fraction to a recurring decimal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vice versa</w:t>
            </w:r>
          </w:p>
        </w:tc>
      </w:tr>
      <w:tr w:rsidR="00247236" w14:paraId="560EA1B2" w14:textId="77777777" w:rsidTr="00247236">
        <w:tc>
          <w:tcPr>
            <w:tcW w:w="882" w:type="dxa"/>
          </w:tcPr>
          <w:p w14:paraId="27BFAC45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F4088DD" w14:textId="77777777" w:rsidR="00247236" w:rsidRPr="00862910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24F2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reciprocal of an integer, decimal or fraction</w:t>
            </w:r>
          </w:p>
        </w:tc>
      </w:tr>
      <w:tr w:rsidR="00247236" w14:paraId="1ECC37FB" w14:textId="77777777" w:rsidTr="00247236">
        <w:tc>
          <w:tcPr>
            <w:tcW w:w="882" w:type="dxa"/>
          </w:tcPr>
          <w:p w14:paraId="0A5E0A7A" w14:textId="581C393C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54C49182" w14:textId="77777777" w:rsidR="00247236" w:rsidRPr="00305B2F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Convert between fractions, decimals and percentages; </w:t>
            </w:r>
          </w:p>
        </w:tc>
      </w:tr>
      <w:tr w:rsidR="00247236" w14:paraId="64ED17FC" w14:textId="77777777" w:rsidTr="00247236">
        <w:tc>
          <w:tcPr>
            <w:tcW w:w="882" w:type="dxa"/>
          </w:tcPr>
          <w:p w14:paraId="1B8C4F55" w14:textId="4DCC85BE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0CC3DBA" w14:textId="77777777" w:rsidR="00247236" w:rsidRPr="00B305AF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Express a given number as a percentage of another number</w:t>
            </w:r>
          </w:p>
        </w:tc>
      </w:tr>
      <w:tr w:rsidR="00247236" w14:paraId="38903130" w14:textId="77777777" w:rsidTr="00247236">
        <w:tc>
          <w:tcPr>
            <w:tcW w:w="882" w:type="dxa"/>
          </w:tcPr>
          <w:p w14:paraId="76BE0B7D" w14:textId="3A33A6C9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3CBBEA8" w14:textId="77777777" w:rsidR="00247236" w:rsidRPr="00305B2F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Express one quantity as a percentage of another where the percentage is greater than 100%</w:t>
            </w:r>
          </w:p>
        </w:tc>
      </w:tr>
      <w:tr w:rsidR="00247236" w14:paraId="57507431" w14:textId="77777777" w:rsidTr="00247236">
        <w:tc>
          <w:tcPr>
            <w:tcW w:w="882" w:type="dxa"/>
          </w:tcPr>
          <w:p w14:paraId="0EBBBD61" w14:textId="6A9241E9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535CFBE4" w14:textId="77777777" w:rsidR="00247236" w:rsidRPr="00B305AF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Find a percentage of a quantity</w:t>
            </w:r>
          </w:p>
        </w:tc>
      </w:tr>
      <w:tr w:rsidR="00247236" w14:paraId="469B54FC" w14:textId="77777777" w:rsidTr="00247236">
        <w:tc>
          <w:tcPr>
            <w:tcW w:w="882" w:type="dxa"/>
          </w:tcPr>
          <w:p w14:paraId="44866C31" w14:textId="07F78022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3F17F52" w14:textId="77777777" w:rsidR="00247236" w:rsidRPr="007C3F8D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Find the new amount after a percentage increase or decrease</w:t>
            </w:r>
          </w:p>
        </w:tc>
      </w:tr>
      <w:tr w:rsidR="00247236" w14:paraId="5212D073" w14:textId="77777777" w:rsidTr="00247236">
        <w:tc>
          <w:tcPr>
            <w:tcW w:w="882" w:type="dxa"/>
          </w:tcPr>
          <w:p w14:paraId="50182F66" w14:textId="3CFB4ED3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4ADF2C74" w14:textId="77777777" w:rsidR="00247236" w:rsidRPr="00596AA3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Work out a percentage increase or decrease, including: simple interest, income tax calculations, value of profit or loss, percentage profit or loss</w:t>
            </w:r>
          </w:p>
        </w:tc>
      </w:tr>
      <w:tr w:rsidR="00247236" w14:paraId="4278186D" w14:textId="77777777" w:rsidTr="00247236">
        <w:tc>
          <w:tcPr>
            <w:tcW w:w="882" w:type="dxa"/>
          </w:tcPr>
          <w:p w14:paraId="36D3B79A" w14:textId="100BD085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3375107" w14:textId="77777777" w:rsidR="00247236" w:rsidRPr="00B305AF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Compare two quantities using percentages, including a range of calculations and contexts such as those involving time or money</w:t>
            </w:r>
          </w:p>
        </w:tc>
      </w:tr>
      <w:tr w:rsidR="00247236" w14:paraId="2BBB7A48" w14:textId="77777777" w:rsidTr="00247236">
        <w:tc>
          <w:tcPr>
            <w:tcW w:w="882" w:type="dxa"/>
          </w:tcPr>
          <w:p w14:paraId="144DDF1F" w14:textId="304B25F4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0A7573B8" w14:textId="77777777" w:rsidR="00247236" w:rsidRPr="00B305AF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Find a percentage of a quantity using a multiplier</w:t>
            </w:r>
            <w:r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 and use</w:t>
            </w:r>
            <w:r w:rsidRPr="00D40559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 a multiplier to increase or decrease by a percentage in any scenario where percentages are used</w:t>
            </w:r>
          </w:p>
        </w:tc>
      </w:tr>
      <w:tr w:rsidR="00247236" w14:paraId="2AF3BF21" w14:textId="77777777" w:rsidTr="00247236">
        <w:tc>
          <w:tcPr>
            <w:tcW w:w="882" w:type="dxa"/>
          </w:tcPr>
          <w:p w14:paraId="524EEF2D" w14:textId="4DFBDEDA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393A7514" w14:textId="77777777" w:rsidR="00247236" w:rsidRPr="00B305AF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Find the original amount given the final amount after a percentage increase or decrease (reverse percentages), including VAT</w:t>
            </w:r>
          </w:p>
        </w:tc>
      </w:tr>
      <w:tr w:rsidR="00247236" w14:paraId="20419453" w14:textId="77777777" w:rsidTr="00247236">
        <w:tc>
          <w:tcPr>
            <w:tcW w:w="882" w:type="dxa"/>
          </w:tcPr>
          <w:p w14:paraId="63F82E4D" w14:textId="52A12989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43152D98" w14:textId="77777777" w:rsidR="00247236" w:rsidRPr="00B305AF" w:rsidRDefault="00247236" w:rsidP="00771562">
            <w:pPr>
              <w:rPr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Use calculators for reverse percentage calculations by doing an appropriate division</w:t>
            </w:r>
          </w:p>
        </w:tc>
      </w:tr>
      <w:tr w:rsidR="00247236" w14:paraId="7451B655" w14:textId="77777777" w:rsidTr="00247236">
        <w:tc>
          <w:tcPr>
            <w:tcW w:w="882" w:type="dxa"/>
          </w:tcPr>
          <w:p w14:paraId="0EE3F232" w14:textId="0BC34C88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59CF2AED" w14:textId="77777777" w:rsidR="00247236" w:rsidRPr="00596AA3" w:rsidRDefault="00247236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Use percentages in real-life situations, including percentages greater than 100%</w:t>
            </w:r>
          </w:p>
        </w:tc>
      </w:tr>
      <w:tr w:rsidR="00247236" w14:paraId="49D4B4BC" w14:textId="77777777" w:rsidTr="00247236">
        <w:tc>
          <w:tcPr>
            <w:tcW w:w="882" w:type="dxa"/>
          </w:tcPr>
          <w:p w14:paraId="7DCCCF3D" w14:textId="5E5BB620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35375ACF" w14:textId="77777777" w:rsidR="00247236" w:rsidRPr="00596AA3" w:rsidRDefault="00247236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Describe percentage increase/decrease with fractions, </w:t>
            </w:r>
            <w:proofErr w:type="gramStart"/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e.g.</w:t>
            </w:r>
            <w:proofErr w:type="gramEnd"/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 150% increase means </w:t>
            </w:r>
            <w:r w:rsidRPr="00B305AF">
              <w:rPr>
                <w:rFonts w:ascii="Verdana" w:hAnsi="Verdana"/>
                <w:color w:val="222A35" w:themeColor="text2" w:themeShade="80"/>
                <w:position w:val="-20"/>
                <w:sz w:val="20"/>
                <w:szCs w:val="20"/>
                <w:lang w:val="en-GB"/>
              </w:rPr>
              <w:object w:dxaOrig="360" w:dyaOrig="540" w14:anchorId="12F98E65">
                <v:shape id="_x0000_i1033" type="#_x0000_t75" style="width:18pt;height:27pt" o:ole="">
                  <v:imagedata r:id="rId9" o:title=""/>
                </v:shape>
                <o:OLEObject Type="Embed" ProgID="Equation.DSMT4" ShapeID="_x0000_i1033" DrawAspect="Content" ObjectID="_1786800239" r:id="rId10"/>
              </w:object>
            </w: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 xml:space="preserve"> times as big</w:t>
            </w:r>
          </w:p>
        </w:tc>
      </w:tr>
      <w:tr w:rsidR="00247236" w14:paraId="3AA7F8BA" w14:textId="77777777" w:rsidTr="00247236">
        <w:tc>
          <w:tcPr>
            <w:tcW w:w="882" w:type="dxa"/>
          </w:tcPr>
          <w:p w14:paraId="00266BA4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5CFC0FCC" w14:textId="77777777" w:rsidR="00247236" w:rsidRPr="00DA6853" w:rsidRDefault="00247236" w:rsidP="00771562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B305AF"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  <w:t>Understand that fractions are more accurate in calculations than rounded percentage or decimal equivalents, and choose fractions, decimals or percentages appropriately for calculations</w:t>
            </w:r>
          </w:p>
        </w:tc>
      </w:tr>
      <w:tr w:rsidR="00247236" w14:paraId="1A74908C" w14:textId="77777777" w:rsidTr="00247236">
        <w:trPr>
          <w:gridAfter w:val="1"/>
          <w:wAfter w:w="9618" w:type="dxa"/>
        </w:trPr>
        <w:tc>
          <w:tcPr>
            <w:tcW w:w="2284" w:type="dxa"/>
            <w:gridSpan w:val="2"/>
          </w:tcPr>
          <w:p w14:paraId="58FDC4D2" w14:textId="77777777" w:rsidR="00247236" w:rsidRDefault="00247236" w:rsidP="00771562">
            <w:pPr>
              <w:rPr>
                <w:lang w:val="en-GB"/>
              </w:rPr>
            </w:pPr>
          </w:p>
        </w:tc>
      </w:tr>
      <w:tr w:rsidR="00247236" w14:paraId="46E02E6E" w14:textId="77777777" w:rsidTr="00247236">
        <w:tc>
          <w:tcPr>
            <w:tcW w:w="11902" w:type="dxa"/>
            <w:gridSpan w:val="3"/>
          </w:tcPr>
          <w:p w14:paraId="04D9FFB0" w14:textId="27483CAB" w:rsidR="00247236" w:rsidRPr="00105BED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</w:t>
            </w:r>
            <w:r w:rsidRPr="00305B2F">
              <w:rPr>
                <w:rFonts w:cstheme="minorHAnsi"/>
                <w:b/>
                <w:color w:val="FF0000"/>
                <w:szCs w:val="24"/>
                <w:lang w:val="en-GB"/>
              </w:rPr>
              <w:t>Ratio and proportion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247236" w:rsidRPr="007C3F8D" w14:paraId="15E6416D" w14:textId="77777777" w:rsidTr="00247236">
        <w:tc>
          <w:tcPr>
            <w:tcW w:w="882" w:type="dxa"/>
          </w:tcPr>
          <w:p w14:paraId="216206EF" w14:textId="194C2E49" w:rsidR="00247236" w:rsidRPr="007C3F8D" w:rsidRDefault="00247236" w:rsidP="00771562">
            <w:pPr>
              <w:rPr>
                <w:b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48B0B18D" w14:textId="77777777" w:rsidR="00247236" w:rsidRPr="007C3F8D" w:rsidRDefault="00247236" w:rsidP="00771562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247236" w14:paraId="05248039" w14:textId="77777777" w:rsidTr="00247236">
        <w:tc>
          <w:tcPr>
            <w:tcW w:w="882" w:type="dxa"/>
          </w:tcPr>
          <w:p w14:paraId="3D68BD14" w14:textId="1A9868E9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62A70DE" w14:textId="77777777" w:rsidR="00247236" w:rsidRPr="00AC7021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Express the division of a quantity into a number parts as a ratio;</w:t>
            </w:r>
          </w:p>
        </w:tc>
      </w:tr>
      <w:tr w:rsidR="00247236" w14:paraId="4712095B" w14:textId="77777777" w:rsidTr="00247236">
        <w:tc>
          <w:tcPr>
            <w:tcW w:w="882" w:type="dxa"/>
          </w:tcPr>
          <w:p w14:paraId="6457CF7D" w14:textId="63FD6392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17BFE4E0" w14:textId="77777777" w:rsidR="00247236" w:rsidRPr="00AC7021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Write ratios in form </w:t>
            </w:r>
            <w:proofErr w:type="gramStart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1 :</w:t>
            </w:r>
            <w:proofErr w:type="gramEnd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</w:t>
            </w:r>
            <w:r w:rsidRPr="00AC7021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</w:t>
            </w: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or </w:t>
            </w:r>
            <w:r w:rsidRPr="00AC7021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</w:t>
            </w: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: 1 and to describe a situation</w:t>
            </w:r>
          </w:p>
        </w:tc>
      </w:tr>
      <w:tr w:rsidR="00247236" w14:paraId="02785181" w14:textId="77777777" w:rsidTr="00247236">
        <w:tc>
          <w:tcPr>
            <w:tcW w:w="882" w:type="dxa"/>
          </w:tcPr>
          <w:p w14:paraId="19FDD24F" w14:textId="0AE1C956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3979E9E8" w14:textId="77777777" w:rsidR="00247236" w:rsidRPr="00AC7021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ratios in their simplest form, including three-part ratios</w:t>
            </w:r>
          </w:p>
        </w:tc>
      </w:tr>
      <w:tr w:rsidR="00247236" w14:paraId="4D7275BB" w14:textId="77777777" w:rsidTr="00247236">
        <w:tc>
          <w:tcPr>
            <w:tcW w:w="882" w:type="dxa"/>
          </w:tcPr>
          <w:p w14:paraId="5CDB6348" w14:textId="12F58DEF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677C9B72" w14:textId="77777777" w:rsidR="00247236" w:rsidRPr="00AC7021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Divide a given quantity into two or more parts in a given </w:t>
            </w:r>
            <w:proofErr w:type="gramStart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part :</w:t>
            </w:r>
            <w:proofErr w:type="gramEnd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part or part : whole ratio</w:t>
            </w:r>
          </w:p>
        </w:tc>
      </w:tr>
      <w:tr w:rsidR="00247236" w14:paraId="74871859" w14:textId="77777777" w:rsidTr="00247236">
        <w:tc>
          <w:tcPr>
            <w:tcW w:w="882" w:type="dxa"/>
          </w:tcPr>
          <w:p w14:paraId="3B1B583B" w14:textId="7152CB4F" w:rsidR="00247236" w:rsidRPr="00707F89" w:rsidRDefault="00247236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2314AC59" w14:textId="77777777" w:rsidR="00247236" w:rsidRPr="00DA6853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a ratio to find one quantity when the other is known</w:t>
            </w:r>
          </w:p>
        </w:tc>
      </w:tr>
      <w:tr w:rsidR="00247236" w14:paraId="46F320A8" w14:textId="77777777" w:rsidTr="00247236">
        <w:tc>
          <w:tcPr>
            <w:tcW w:w="882" w:type="dxa"/>
          </w:tcPr>
          <w:p w14:paraId="7DBE126D" w14:textId="104E8C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7FD5E8CA" w14:textId="77777777" w:rsidR="00247236" w:rsidRPr="00DA6853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a ratio as a fraction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as a linear function</w:t>
            </w:r>
          </w:p>
        </w:tc>
      </w:tr>
      <w:tr w:rsidR="00247236" w14:paraId="0FD17FF3" w14:textId="77777777" w:rsidTr="00247236">
        <w:tc>
          <w:tcPr>
            <w:tcW w:w="882" w:type="dxa"/>
          </w:tcPr>
          <w:p w14:paraId="7838A4B2" w14:textId="306F60F6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30132E6F" w14:textId="77777777" w:rsidR="00247236" w:rsidRPr="00834D32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direct proportion from a table of values, by comparing ratios of values</w:t>
            </w:r>
          </w:p>
        </w:tc>
      </w:tr>
      <w:tr w:rsidR="00247236" w14:paraId="203A1A94" w14:textId="77777777" w:rsidTr="00247236">
        <w:tc>
          <w:tcPr>
            <w:tcW w:w="882" w:type="dxa"/>
          </w:tcPr>
          <w:p w14:paraId="732647F2" w14:textId="3BE78BE5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1EA2F15F" w14:textId="77777777" w:rsidR="00247236" w:rsidRPr="00BE5D6B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a ratio to compare a scale model to real-life object</w:t>
            </w:r>
          </w:p>
        </w:tc>
      </w:tr>
      <w:tr w:rsidR="00247236" w14:paraId="20DACAD1" w14:textId="77777777" w:rsidTr="00247236">
        <w:tc>
          <w:tcPr>
            <w:tcW w:w="882" w:type="dxa"/>
          </w:tcPr>
          <w:p w14:paraId="701A6A9E" w14:textId="3CEE9174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40791AD9" w14:textId="77777777" w:rsidR="00247236" w:rsidRPr="00834D32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a ratio to convert between measures and currencies, </w:t>
            </w:r>
            <w:proofErr w:type="gramStart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e.g.</w:t>
            </w:r>
            <w:proofErr w:type="gramEnd"/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£1.00 = </w:t>
            </w:r>
            <w:r w:rsidRPr="00AC7021">
              <w:rPr>
                <w:rFonts w:ascii="Verdana" w:hAnsi="Verdana" w:cs="Arial"/>
                <w:color w:val="222A35" w:themeColor="text2" w:themeShade="80"/>
                <w:sz w:val="20"/>
                <w:szCs w:val="20"/>
                <w:lang w:val="en-GB"/>
              </w:rPr>
              <w:t>€</w:t>
            </w: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1.36</w:t>
            </w:r>
          </w:p>
        </w:tc>
      </w:tr>
      <w:tr w:rsidR="00247236" w14:paraId="63E8E787" w14:textId="77777777" w:rsidTr="00247236">
        <w:tc>
          <w:tcPr>
            <w:tcW w:w="882" w:type="dxa"/>
          </w:tcPr>
          <w:p w14:paraId="04A3853A" w14:textId="274EF100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103AC41F" w14:textId="77777777" w:rsidR="00247236" w:rsidRPr="00834D32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Scale up recipes</w:t>
            </w:r>
          </w:p>
        </w:tc>
      </w:tr>
      <w:tr w:rsidR="00247236" w14:paraId="186D38BB" w14:textId="77777777" w:rsidTr="00247236">
        <w:tc>
          <w:tcPr>
            <w:tcW w:w="882" w:type="dxa"/>
          </w:tcPr>
          <w:p w14:paraId="790716BB" w14:textId="1A804905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1020" w:type="dxa"/>
            <w:gridSpan w:val="2"/>
          </w:tcPr>
          <w:p w14:paraId="20000B55" w14:textId="77777777" w:rsidR="00247236" w:rsidRPr="000A6AD9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AC702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between currencies</w:t>
            </w:r>
          </w:p>
        </w:tc>
      </w:tr>
      <w:tr w:rsidR="00247236" w:rsidRPr="00105BED" w14:paraId="602D6BCB" w14:textId="77777777" w:rsidTr="00247236">
        <w:tc>
          <w:tcPr>
            <w:tcW w:w="11902" w:type="dxa"/>
            <w:gridSpan w:val="3"/>
          </w:tcPr>
          <w:p w14:paraId="312625A4" w14:textId="77777777" w:rsidR="00247236" w:rsidRPr="00105BED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</w:tbl>
    <w:p w14:paraId="498D3166" w14:textId="77777777" w:rsidR="00E16A12" w:rsidRDefault="00E16A12" w:rsidP="00E16A12"/>
    <w:p w14:paraId="48ACEA0D" w14:textId="467E0B40" w:rsidR="00E16A12" w:rsidRDefault="00E16A12" w:rsidP="00E16A12"/>
    <w:p w14:paraId="6C826632" w14:textId="61978519" w:rsidR="00247236" w:rsidRDefault="00247236" w:rsidP="00E16A12"/>
    <w:p w14:paraId="0CD9F085" w14:textId="77777777" w:rsidR="00247236" w:rsidRPr="00076A1A" w:rsidRDefault="00247236" w:rsidP="00E16A12"/>
    <w:p w14:paraId="5D010B42" w14:textId="54EEBF0D" w:rsidR="00707F89" w:rsidRPr="00DA6282" w:rsidRDefault="00707F89" w:rsidP="00707F8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HIGHER TIER </w:t>
      </w:r>
      <w:r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Geometry and measures       </w:t>
      </w:r>
    </w:p>
    <w:tbl>
      <w:tblPr>
        <w:tblStyle w:val="TableGrid"/>
        <w:tblW w:w="11477" w:type="dxa"/>
        <w:tblLook w:val="04A0" w:firstRow="1" w:lastRow="0" w:firstColumn="1" w:lastColumn="0" w:noHBand="0" w:noVBand="1"/>
      </w:tblPr>
      <w:tblGrid>
        <w:gridCol w:w="885"/>
        <w:gridCol w:w="10592"/>
      </w:tblGrid>
      <w:tr w:rsidR="00247236" w:rsidRPr="00A00B28" w14:paraId="68FE7CE4" w14:textId="77777777" w:rsidTr="00247236">
        <w:tc>
          <w:tcPr>
            <w:tcW w:w="11477" w:type="dxa"/>
            <w:gridSpan w:val="2"/>
          </w:tcPr>
          <w:p w14:paraId="0C19B973" w14:textId="77777777" w:rsidR="00247236" w:rsidRPr="00191882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  <w:tr w:rsidR="00247236" w:rsidRPr="00A00B28" w14:paraId="24ED7BB4" w14:textId="77777777" w:rsidTr="00247236">
        <w:tc>
          <w:tcPr>
            <w:tcW w:w="11477" w:type="dxa"/>
            <w:gridSpan w:val="2"/>
          </w:tcPr>
          <w:p w14:paraId="060A1A90" w14:textId="15FCFBD4" w:rsidR="00247236" w:rsidRPr="00191882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A: </w:t>
            </w:r>
            <w:r w:rsidRPr="00191882">
              <w:rPr>
                <w:rFonts w:cstheme="minorHAnsi"/>
                <w:b/>
                <w:color w:val="FF0000"/>
                <w:szCs w:val="24"/>
                <w:lang w:val="en-GB"/>
              </w:rPr>
              <w:t>Polygons, angles and parallel lines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247236" w:rsidRPr="00A00B28" w14:paraId="60833A19" w14:textId="77777777" w:rsidTr="00247236">
        <w:trPr>
          <w:trHeight w:val="415"/>
        </w:trPr>
        <w:tc>
          <w:tcPr>
            <w:tcW w:w="885" w:type="dxa"/>
            <w:tcBorders>
              <w:top w:val="single" w:sz="4" w:space="0" w:color="auto"/>
            </w:tcBorders>
          </w:tcPr>
          <w:p w14:paraId="790FC402" w14:textId="77777777" w:rsidR="00247236" w:rsidRPr="003B45D2" w:rsidRDefault="00247236" w:rsidP="00771562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592" w:type="dxa"/>
            <w:tcBorders>
              <w:top w:val="single" w:sz="4" w:space="0" w:color="auto"/>
            </w:tcBorders>
          </w:tcPr>
          <w:p w14:paraId="6CDF76F6" w14:textId="77777777" w:rsidR="00247236" w:rsidRPr="007C3F8D" w:rsidRDefault="00247236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47236" w:rsidRPr="00A00B28" w14:paraId="2FB38821" w14:textId="77777777" w:rsidTr="00247236">
        <w:tc>
          <w:tcPr>
            <w:tcW w:w="885" w:type="dxa"/>
          </w:tcPr>
          <w:p w14:paraId="2558B8EF" w14:textId="451751A5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57BB7939" w14:textId="77777777" w:rsidR="00247236" w:rsidRPr="00191882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Classify quadrilaterals by their geometric properties and distinguish between scalene, isosceles and equilateral triangles;</w:t>
            </w:r>
          </w:p>
        </w:tc>
      </w:tr>
      <w:tr w:rsidR="00247236" w:rsidRPr="00A00B28" w14:paraId="5D685762" w14:textId="77777777" w:rsidTr="00247236">
        <w:tc>
          <w:tcPr>
            <w:tcW w:w="885" w:type="dxa"/>
          </w:tcPr>
          <w:p w14:paraId="157A1F60" w14:textId="2AA41191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91260FF" w14:textId="77777777" w:rsidR="00247236" w:rsidRPr="00191882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‘regular’ and ‘irregular’ as applied to polygons</w:t>
            </w:r>
          </w:p>
        </w:tc>
      </w:tr>
      <w:tr w:rsidR="00247236" w:rsidRPr="00A00B28" w14:paraId="253D71CB" w14:textId="77777777" w:rsidTr="00247236">
        <w:tc>
          <w:tcPr>
            <w:tcW w:w="885" w:type="dxa"/>
          </w:tcPr>
          <w:p w14:paraId="06ED3F0B" w14:textId="7342AD5B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569846D0" w14:textId="77777777" w:rsidR="00247236" w:rsidRPr="00191882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the proof that the angle sum of a triangle is 180°, and derive and use the sum of angles in a triangle</w:t>
            </w:r>
          </w:p>
        </w:tc>
      </w:tr>
      <w:tr w:rsidR="00247236" w:rsidRPr="00A00B28" w14:paraId="01DFD562" w14:textId="77777777" w:rsidTr="00247236">
        <w:tc>
          <w:tcPr>
            <w:tcW w:w="885" w:type="dxa"/>
          </w:tcPr>
          <w:p w14:paraId="41432DF2" w14:textId="60017969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49467567" w14:textId="77777777" w:rsidR="00247236" w:rsidRPr="00191882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symmetry property of an isosceles triangle to show that base angles are equal</w:t>
            </w:r>
          </w:p>
        </w:tc>
      </w:tr>
      <w:tr w:rsidR="00247236" w:rsidRPr="00A00B28" w14:paraId="6E73389A" w14:textId="77777777" w:rsidTr="00247236">
        <w:tc>
          <w:tcPr>
            <w:tcW w:w="885" w:type="dxa"/>
          </w:tcPr>
          <w:p w14:paraId="0309B1B9" w14:textId="339BAD01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25F3C4A0" w14:textId="77777777" w:rsidR="00247236" w:rsidRPr="00191882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missing angles in a triangle using the angle sum in a triangle AND the properties of an isosceles triangle</w:t>
            </w:r>
          </w:p>
        </w:tc>
      </w:tr>
      <w:tr w:rsidR="00247236" w:rsidRPr="00A00B28" w14:paraId="60630A7D" w14:textId="77777777" w:rsidTr="00247236">
        <w:tc>
          <w:tcPr>
            <w:tcW w:w="885" w:type="dxa"/>
          </w:tcPr>
          <w:p w14:paraId="554F5D76" w14:textId="7648BC80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60C158E6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 proof of, and use the fact that, the exterior angle of a triangle is equal to the sum of the interior angles at the other two vertices</w:t>
            </w:r>
          </w:p>
        </w:tc>
      </w:tr>
      <w:tr w:rsidR="00247236" w:rsidRPr="00A00B28" w14:paraId="0B347208" w14:textId="77777777" w:rsidTr="00247236">
        <w:tc>
          <w:tcPr>
            <w:tcW w:w="885" w:type="dxa"/>
          </w:tcPr>
          <w:p w14:paraId="52964FAD" w14:textId="5F748318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6B7B79C2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Explain why the angle sum of a quadrilateral is 360°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; </w:t>
            </w:r>
            <w:r w:rsidRPr="0057766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angle properties of quadrilaterals and the fact that the angle sum of a quadrilateral is 360°</w:t>
            </w:r>
          </w:p>
        </w:tc>
      </w:tr>
      <w:tr w:rsidR="00247236" w:rsidRPr="00A00B28" w14:paraId="7B3891E6" w14:textId="77777777" w:rsidTr="00247236">
        <w:tc>
          <w:tcPr>
            <w:tcW w:w="885" w:type="dxa"/>
          </w:tcPr>
          <w:p w14:paraId="76074C2F" w14:textId="13D60EA8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1029885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use the angle properties of parallel lines and find missing angles using the properties of corresponding and alternate angles, giving reasons</w:t>
            </w:r>
          </w:p>
        </w:tc>
      </w:tr>
      <w:tr w:rsidR="00247236" w:rsidRPr="00A00B28" w14:paraId="40FD1F74" w14:textId="77777777" w:rsidTr="00247236">
        <w:tc>
          <w:tcPr>
            <w:tcW w:w="885" w:type="dxa"/>
          </w:tcPr>
          <w:p w14:paraId="444213D3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35FF5574" w14:textId="77777777" w:rsidR="00247236" w:rsidRPr="00324F2C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angle sums of irregular polygons</w:t>
            </w:r>
          </w:p>
        </w:tc>
      </w:tr>
      <w:tr w:rsidR="00247236" w:rsidRPr="00A00B28" w14:paraId="06F326DB" w14:textId="77777777" w:rsidTr="00247236">
        <w:tc>
          <w:tcPr>
            <w:tcW w:w="885" w:type="dxa"/>
          </w:tcPr>
          <w:p w14:paraId="49AC8DE4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7BCC3B1E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Calculate and use the sums of the interior angles of polygons, use the sum of angles in a triangle to deduce and use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angle sum in any polygon</w:t>
            </w: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to derive the properties of regular polygons</w:t>
            </w:r>
          </w:p>
        </w:tc>
      </w:tr>
      <w:tr w:rsidR="00247236" w:rsidRPr="00A00B28" w14:paraId="29F578B2" w14:textId="77777777" w:rsidTr="00247236">
        <w:tc>
          <w:tcPr>
            <w:tcW w:w="885" w:type="dxa"/>
          </w:tcPr>
          <w:p w14:paraId="3926610C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065D9C3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sum of the exterior angles of any polygon is 360°</w:t>
            </w:r>
          </w:p>
        </w:tc>
      </w:tr>
      <w:tr w:rsidR="00247236" w:rsidRPr="00A00B28" w14:paraId="27A814C4" w14:textId="77777777" w:rsidTr="00247236">
        <w:tc>
          <w:tcPr>
            <w:tcW w:w="885" w:type="dxa"/>
          </w:tcPr>
          <w:p w14:paraId="49240A0C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6A24FD8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sum of the interior angles of an n-sided polygon</w:t>
            </w:r>
          </w:p>
        </w:tc>
      </w:tr>
      <w:tr w:rsidR="00247236" w:rsidRPr="00A00B28" w14:paraId="5D1BF4DA" w14:textId="77777777" w:rsidTr="00247236">
        <w:tc>
          <w:tcPr>
            <w:tcW w:w="885" w:type="dxa"/>
          </w:tcPr>
          <w:p w14:paraId="76317147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61D394F8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sum of the interior angle and the exterior angle is 180°</w:t>
            </w:r>
          </w:p>
        </w:tc>
      </w:tr>
      <w:tr w:rsidR="00247236" w:rsidRPr="00A00B28" w14:paraId="59DF0A49" w14:textId="77777777" w:rsidTr="00247236">
        <w:tc>
          <w:tcPr>
            <w:tcW w:w="885" w:type="dxa"/>
          </w:tcPr>
          <w:p w14:paraId="148D26A4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6101415" w14:textId="77777777" w:rsidR="00247236" w:rsidRPr="00DF72B8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size of each interior angle, or the size of each exterior angle, or the number of sides of a regular polygon, and use the sum of angles of irregular polygons</w:t>
            </w:r>
          </w:p>
        </w:tc>
      </w:tr>
      <w:tr w:rsidR="00247236" w:rsidRPr="00A00B28" w14:paraId="2CB8B49B" w14:textId="77777777" w:rsidTr="00247236">
        <w:tc>
          <w:tcPr>
            <w:tcW w:w="885" w:type="dxa"/>
          </w:tcPr>
          <w:p w14:paraId="5C9A823C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2E833155" w14:textId="77777777" w:rsidR="00247236" w:rsidRPr="00324F2C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angles of regular polygons and use these to solve problems</w:t>
            </w:r>
          </w:p>
        </w:tc>
      </w:tr>
      <w:tr w:rsidR="00247236" w:rsidRPr="00A00B28" w14:paraId="1088A741" w14:textId="77777777" w:rsidTr="00247236">
        <w:tc>
          <w:tcPr>
            <w:tcW w:w="885" w:type="dxa"/>
          </w:tcPr>
          <w:p w14:paraId="44F5718E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71226DC" w14:textId="77777777" w:rsidR="00247236" w:rsidRDefault="00247236" w:rsidP="00771562">
            <w:pP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side/angle properties of compound shapes made up of triangles, lines and quadrilaterals, including solving angle and symmetry problems for shapes in the first quadrant, more complex problems and using algebra</w:t>
            </w:r>
          </w:p>
          <w:p w14:paraId="2E698A55" w14:textId="77777777" w:rsidR="00247236" w:rsidRDefault="00247236" w:rsidP="00771562">
            <w:pPr>
              <w:rPr>
                <w:lang w:val="en-GB"/>
              </w:rPr>
            </w:pPr>
          </w:p>
        </w:tc>
      </w:tr>
      <w:tr w:rsidR="00247236" w:rsidRPr="00A00B28" w14:paraId="6912661D" w14:textId="77777777" w:rsidTr="00247236">
        <w:tc>
          <w:tcPr>
            <w:tcW w:w="885" w:type="dxa"/>
          </w:tcPr>
          <w:p w14:paraId="6585186A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3E06965D" w14:textId="77777777" w:rsidR="00247236" w:rsidRPr="00862910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9188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angle facts to demonstrate how shapes would ‘fit together’, and work out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interior angles of shapes in a pattern </w:t>
            </w:r>
          </w:p>
        </w:tc>
      </w:tr>
      <w:tr w:rsidR="00247236" w:rsidRPr="00A00B28" w14:paraId="199FAEEE" w14:textId="77777777" w:rsidTr="00247236">
        <w:tc>
          <w:tcPr>
            <w:tcW w:w="11477" w:type="dxa"/>
            <w:gridSpan w:val="2"/>
          </w:tcPr>
          <w:p w14:paraId="01E44566" w14:textId="77777777" w:rsidR="00247236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  <w:tr w:rsidR="00247236" w:rsidRPr="00A00B28" w14:paraId="0F668D0C" w14:textId="77777777" w:rsidTr="00247236">
        <w:tc>
          <w:tcPr>
            <w:tcW w:w="11477" w:type="dxa"/>
            <w:gridSpan w:val="2"/>
          </w:tcPr>
          <w:p w14:paraId="1E069211" w14:textId="190DE503" w:rsidR="00247236" w:rsidRPr="008A03D3" w:rsidRDefault="00247236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 w:rsidRPr="008A03D3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Pythagoras’ Theorem and trigonometry  </w:t>
            </w:r>
          </w:p>
        </w:tc>
      </w:tr>
      <w:tr w:rsidR="00247236" w:rsidRPr="00A00B28" w14:paraId="09597691" w14:textId="77777777" w:rsidTr="00247236">
        <w:tc>
          <w:tcPr>
            <w:tcW w:w="885" w:type="dxa"/>
          </w:tcPr>
          <w:p w14:paraId="6C3DCA37" w14:textId="77777777" w:rsidR="00247236" w:rsidRPr="007C3F8D" w:rsidRDefault="00247236" w:rsidP="00771562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Advice</w:t>
            </w:r>
          </w:p>
        </w:tc>
        <w:tc>
          <w:tcPr>
            <w:tcW w:w="10592" w:type="dxa"/>
          </w:tcPr>
          <w:p w14:paraId="19839D6A" w14:textId="77777777" w:rsidR="00247236" w:rsidRPr="007C3F8D" w:rsidRDefault="00247236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47236" w:rsidRPr="00A00B28" w14:paraId="0F0B9CF0" w14:textId="77777777" w:rsidTr="00247236">
        <w:tc>
          <w:tcPr>
            <w:tcW w:w="885" w:type="dxa"/>
          </w:tcPr>
          <w:p w14:paraId="482650CC" w14:textId="2771000F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0F67DD3" w14:textId="77777777" w:rsidR="00247236" w:rsidRPr="00A7732E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Understand, recall and use Pythagoras’ Theorem in 2D</w:t>
            </w:r>
          </w:p>
        </w:tc>
      </w:tr>
      <w:tr w:rsidR="00247236" w:rsidRPr="00A00B28" w14:paraId="5120FE07" w14:textId="77777777" w:rsidTr="00247236">
        <w:tc>
          <w:tcPr>
            <w:tcW w:w="885" w:type="dxa"/>
          </w:tcPr>
          <w:p w14:paraId="4B905FEB" w14:textId="351BF6BF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7CBC8974" w14:textId="77777777" w:rsidR="00247236" w:rsidRPr="00A7732E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Given three sides of a triangle, justify if it is right-angled or not</w:t>
            </w:r>
          </w:p>
        </w:tc>
      </w:tr>
      <w:tr w:rsidR="00247236" w:rsidRPr="00A00B28" w14:paraId="786569C5" w14:textId="77777777" w:rsidTr="00247236">
        <w:tc>
          <w:tcPr>
            <w:tcW w:w="885" w:type="dxa"/>
          </w:tcPr>
          <w:p w14:paraId="79BE269C" w14:textId="0CD5D92D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EDC273C" w14:textId="77777777" w:rsidR="00247236" w:rsidRPr="00A7732E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length of the hypotenuse in a right-angled triangle (including decimal lengths and a range of units)</w:t>
            </w:r>
          </w:p>
        </w:tc>
      </w:tr>
      <w:tr w:rsidR="00247236" w:rsidRPr="00A00B28" w14:paraId="0C31B92B" w14:textId="77777777" w:rsidTr="00247236">
        <w:tc>
          <w:tcPr>
            <w:tcW w:w="885" w:type="dxa"/>
          </w:tcPr>
          <w:p w14:paraId="65979B2F" w14:textId="02F95A62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4293438" w14:textId="77777777" w:rsidR="00247236" w:rsidRPr="00A7732E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length of a shorter side in a right-angled triangle</w:t>
            </w:r>
          </w:p>
        </w:tc>
      </w:tr>
      <w:tr w:rsidR="00247236" w:rsidRPr="00A00B28" w14:paraId="6AEC3AB6" w14:textId="77777777" w:rsidTr="00247236">
        <w:tc>
          <w:tcPr>
            <w:tcW w:w="885" w:type="dxa"/>
          </w:tcPr>
          <w:p w14:paraId="6A994FFB" w14:textId="330D1C92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69E3437" w14:textId="77777777" w:rsidR="00247236" w:rsidRPr="00A7732E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Calculate the length of a line segment </w:t>
            </w:r>
            <w:r w:rsidRPr="00A7732E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AB</w:t>
            </w: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given pairs of points</w:t>
            </w:r>
          </w:p>
        </w:tc>
      </w:tr>
      <w:tr w:rsidR="00247236" w:rsidRPr="00A00B28" w14:paraId="638E17D6" w14:textId="77777777" w:rsidTr="00247236">
        <w:tc>
          <w:tcPr>
            <w:tcW w:w="885" w:type="dxa"/>
          </w:tcPr>
          <w:p w14:paraId="0395594C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38F71C8" w14:textId="77777777" w:rsidR="00247236" w:rsidRPr="00A7732E" w:rsidRDefault="00247236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7732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Give an answer to the use of Pythagoras’ Theorem in surd form</w:t>
            </w:r>
          </w:p>
        </w:tc>
      </w:tr>
      <w:tr w:rsidR="00247236" w:rsidRPr="00A00B28" w14:paraId="3E52CB68" w14:textId="77777777" w:rsidTr="00247236">
        <w:tc>
          <w:tcPr>
            <w:tcW w:w="885" w:type="dxa"/>
          </w:tcPr>
          <w:p w14:paraId="5D355771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6268622A" w14:textId="77777777" w:rsidR="00247236" w:rsidRPr="00B305AF" w:rsidRDefault="00247236" w:rsidP="00771562">
            <w:pPr>
              <w:rPr>
                <w:lang w:val="en-GB"/>
              </w:rPr>
            </w:pP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Understand, use and recall the trigonometric ratios sine, cosine and tan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gent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 and apply them to find angles and lengths in general triangles in 2D figures</w:t>
            </w:r>
          </w:p>
        </w:tc>
      </w:tr>
      <w:tr w:rsidR="00247236" w:rsidRPr="00A00B28" w14:paraId="1FC4C5F6" w14:textId="77777777" w:rsidTr="00247236">
        <w:tc>
          <w:tcPr>
            <w:tcW w:w="885" w:type="dxa"/>
          </w:tcPr>
          <w:p w14:paraId="09521A65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2DCB3E5A" w14:textId="77777777" w:rsidR="00247236" w:rsidRPr="00596AA3" w:rsidRDefault="00247236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trigonometric ratios to solve 2D problems</w:t>
            </w:r>
          </w:p>
        </w:tc>
      </w:tr>
      <w:tr w:rsidR="00247236" w:rsidRPr="00A00B28" w14:paraId="1608B037" w14:textId="77777777" w:rsidTr="00247236">
        <w:tc>
          <w:tcPr>
            <w:tcW w:w="885" w:type="dxa"/>
          </w:tcPr>
          <w:p w14:paraId="5AEB31E0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0BE55178" w14:textId="77777777" w:rsidR="00247236" w:rsidRPr="00596AA3" w:rsidRDefault="00247236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angles of elevation and depression</w:t>
            </w:r>
          </w:p>
        </w:tc>
      </w:tr>
      <w:tr w:rsidR="00247236" w:rsidRPr="00A00B28" w14:paraId="577B14BE" w14:textId="77777777" w:rsidTr="00247236">
        <w:tc>
          <w:tcPr>
            <w:tcW w:w="885" w:type="dxa"/>
          </w:tcPr>
          <w:p w14:paraId="665CE128" w14:textId="77777777" w:rsidR="00247236" w:rsidRDefault="00247236" w:rsidP="00771562">
            <w:pPr>
              <w:rPr>
                <w:lang w:val="en-GB"/>
              </w:rPr>
            </w:pPr>
          </w:p>
        </w:tc>
        <w:tc>
          <w:tcPr>
            <w:tcW w:w="10592" w:type="dxa"/>
          </w:tcPr>
          <w:p w14:paraId="143697B2" w14:textId="77777777" w:rsidR="00247236" w:rsidRPr="00B76295" w:rsidRDefault="00247236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Know the exact values of sin </w:t>
            </w:r>
            <w:r w:rsidRPr="00B762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cos </w:t>
            </w:r>
            <w:r w:rsidRPr="00B762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</w:t>
            </w:r>
            <w:r w:rsidRPr="00B762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0°, 30°, 45°, 60° and 90°; know the exact value of tan </w:t>
            </w:r>
            <w:r w:rsidRPr="00B762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</w:t>
            </w:r>
            <w:r w:rsidRPr="00B762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B762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0°, 30°, 45° and 60°.</w:t>
            </w:r>
          </w:p>
          <w:p w14:paraId="0D664B2E" w14:textId="77777777" w:rsidR="00247236" w:rsidRPr="00DA6853" w:rsidRDefault="00247236" w:rsidP="00771562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</w:p>
        </w:tc>
      </w:tr>
    </w:tbl>
    <w:p w14:paraId="27D78EB2" w14:textId="77777777" w:rsidR="00707F89" w:rsidRPr="00076A1A" w:rsidRDefault="00707F89" w:rsidP="00707F89"/>
    <w:p w14:paraId="26120E02" w14:textId="0EE0E832" w:rsidR="00A57F7D" w:rsidRDefault="00A57F7D"/>
    <w:sectPr w:rsidR="00A57F7D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247236"/>
    <w:rsid w:val="00255C00"/>
    <w:rsid w:val="00404B50"/>
    <w:rsid w:val="004658B5"/>
    <w:rsid w:val="005C779C"/>
    <w:rsid w:val="005F57C8"/>
    <w:rsid w:val="00707F89"/>
    <w:rsid w:val="0074521E"/>
    <w:rsid w:val="007A6E4A"/>
    <w:rsid w:val="00A130A5"/>
    <w:rsid w:val="00A57F7D"/>
    <w:rsid w:val="00E16A12"/>
    <w:rsid w:val="00E3721C"/>
    <w:rsid w:val="00F05A22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6</cp:revision>
  <dcterms:created xsi:type="dcterms:W3CDTF">2024-07-24T13:02:00Z</dcterms:created>
  <dcterms:modified xsi:type="dcterms:W3CDTF">2024-09-02T15:37:00Z</dcterms:modified>
</cp:coreProperties>
</file>