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BE6" w:rsidRPr="00027071" w:rsidRDefault="00027071" w:rsidP="00027071">
      <w:pPr>
        <w:jc w:val="center"/>
        <w:rPr>
          <w:rFonts w:ascii="Century Gothic" w:hAnsi="Century Gothic"/>
          <w:b/>
          <w:sz w:val="24"/>
        </w:rPr>
      </w:pPr>
      <w:bookmarkStart w:id="0" w:name="_GoBack"/>
      <w:bookmarkEnd w:id="0"/>
      <w:r w:rsidRPr="00027071">
        <w:rPr>
          <w:rFonts w:ascii="Century Gothic" w:hAnsi="Century Gothic"/>
          <w:b/>
          <w:sz w:val="24"/>
        </w:rPr>
        <w:t>A Level Media Studies Summer Tasks</w:t>
      </w:r>
    </w:p>
    <w:p w:rsidR="00D54B1A" w:rsidRDefault="00027071">
      <w:pPr>
        <w:rPr>
          <w:rFonts w:ascii="Century Gothic" w:hAnsi="Century Gothic"/>
        </w:rPr>
      </w:pPr>
      <w:r w:rsidRPr="00027071">
        <w:rPr>
          <w:rFonts w:ascii="Century Gothic" w:hAnsi="Century Gothic"/>
        </w:rPr>
        <w:t xml:space="preserve">During your A Level Media Studies course you will be expected to give examples of a wide range of examples of media texts from the three different platforms; print, broadcast and </w:t>
      </w:r>
      <w:r w:rsidR="008A47FA">
        <w:rPr>
          <w:rFonts w:ascii="Century Gothic" w:hAnsi="Century Gothic"/>
        </w:rPr>
        <w:t>online</w:t>
      </w:r>
      <w:r w:rsidRPr="00027071">
        <w:rPr>
          <w:rFonts w:ascii="Century Gothic" w:hAnsi="Century Gothic"/>
        </w:rPr>
        <w:t xml:space="preserve">. </w:t>
      </w:r>
    </w:p>
    <w:p w:rsidR="00027071" w:rsidRPr="00027071" w:rsidRDefault="00027071" w:rsidP="008A47FA">
      <w:pPr>
        <w:rPr>
          <w:rFonts w:ascii="Century Gothic" w:hAnsi="Century Gothic"/>
        </w:rPr>
      </w:pPr>
      <w:r w:rsidRPr="00027071">
        <w:rPr>
          <w:rFonts w:ascii="Century Gothic" w:hAnsi="Century Gothic"/>
        </w:rPr>
        <w:t xml:space="preserve">Over the summer and during the first </w:t>
      </w:r>
      <w:r w:rsidR="008A47FA">
        <w:rPr>
          <w:rFonts w:ascii="Century Gothic" w:hAnsi="Century Gothic"/>
        </w:rPr>
        <w:t>two weeks of the course you will be expected to work on the following three tasks:</w:t>
      </w:r>
    </w:p>
    <w:p w:rsidR="00CE4E69" w:rsidRDefault="00CE4E69">
      <w:pPr>
        <w:rPr>
          <w:rFonts w:ascii="Century Gothic" w:hAnsi="Century Gothic"/>
          <w:b/>
          <w:u w:val="single"/>
        </w:rPr>
      </w:pPr>
    </w:p>
    <w:p w:rsidR="00027071" w:rsidRPr="00624FE5" w:rsidRDefault="008A47FA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Task One</w:t>
      </w:r>
      <w:r w:rsidR="00027071" w:rsidRPr="00624FE5">
        <w:rPr>
          <w:rFonts w:ascii="Century Gothic" w:hAnsi="Century Gothic"/>
          <w:b/>
          <w:u w:val="single"/>
        </w:rPr>
        <w:t xml:space="preserve">: Print </w:t>
      </w:r>
      <w:r w:rsidR="00A04BA3">
        <w:rPr>
          <w:rFonts w:ascii="Century Gothic" w:hAnsi="Century Gothic"/>
          <w:b/>
          <w:u w:val="single"/>
        </w:rPr>
        <w:t xml:space="preserve">Production </w:t>
      </w:r>
    </w:p>
    <w:p w:rsidR="00CE4E69" w:rsidRPr="00CE4E69" w:rsidRDefault="00CE4E69" w:rsidP="00CE4E69">
      <w:pPr>
        <w:rPr>
          <w:rFonts w:ascii="Century Gothic" w:hAnsi="Century Gothic"/>
        </w:rPr>
      </w:pPr>
      <w:r w:rsidRPr="00CE4E69">
        <w:rPr>
          <w:rFonts w:ascii="Century Gothic" w:hAnsi="Century Gothic"/>
        </w:rPr>
        <w:t>Create a film poster to promote a new original British independent film. You can choose from the following genres: Horror, Rom-Com or Action.</w:t>
      </w:r>
    </w:p>
    <w:p w:rsidR="00CE4E69" w:rsidRPr="00CE4E69" w:rsidRDefault="00CE4E69" w:rsidP="00CE4E69">
      <w:pPr>
        <w:rPr>
          <w:rFonts w:ascii="Century Gothic" w:hAnsi="Century Gothic"/>
        </w:rPr>
      </w:pPr>
      <w:r w:rsidRPr="00CE4E69">
        <w:rPr>
          <w:rFonts w:ascii="Century Gothic" w:hAnsi="Century Gothic"/>
        </w:rPr>
        <w:t>You should include:</w:t>
      </w:r>
    </w:p>
    <w:p w:rsidR="00CE4E69" w:rsidRPr="00CE4E69" w:rsidRDefault="00CE4E69" w:rsidP="00CE4E6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E4E69">
        <w:rPr>
          <w:rFonts w:ascii="Century Gothic" w:hAnsi="Century Gothic"/>
        </w:rPr>
        <w:t>At least one original image</w:t>
      </w:r>
    </w:p>
    <w:p w:rsidR="00CE4E69" w:rsidRPr="00CE4E69" w:rsidRDefault="00CE4E69" w:rsidP="00CE4E6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E4E69">
        <w:rPr>
          <w:rFonts w:ascii="Century Gothic" w:hAnsi="Century Gothic"/>
        </w:rPr>
        <w:t>Appropriate title &amp; industry context</w:t>
      </w:r>
    </w:p>
    <w:p w:rsidR="00CE4E69" w:rsidRPr="00CE4E69" w:rsidRDefault="00CE4E69" w:rsidP="00CE4E6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E4E69">
        <w:rPr>
          <w:rFonts w:ascii="Century Gothic" w:hAnsi="Century Gothic"/>
        </w:rPr>
        <w:t>Appropriate tagline</w:t>
      </w:r>
    </w:p>
    <w:p w:rsidR="00CE4E69" w:rsidRPr="00CE4E69" w:rsidRDefault="00CE4E69" w:rsidP="00CE4E6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E4E69">
        <w:rPr>
          <w:rFonts w:ascii="Century Gothic" w:hAnsi="Century Gothic"/>
        </w:rPr>
        <w:t>Appropriate font, type size and colours to create meaning</w:t>
      </w:r>
    </w:p>
    <w:p w:rsidR="00CE4E69" w:rsidRPr="00CE4E69" w:rsidRDefault="00CE4E69" w:rsidP="00CE4E6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E4E69">
        <w:rPr>
          <w:rFonts w:ascii="Century Gothic" w:hAnsi="Century Gothic"/>
        </w:rPr>
        <w:t>A visual style that identifies your chosen genre clearly.</w:t>
      </w:r>
    </w:p>
    <w:p w:rsidR="00CE4E69" w:rsidRDefault="00CE4E69" w:rsidP="008A47FA">
      <w:pPr>
        <w:rPr>
          <w:rFonts w:ascii="Century Gothic" w:hAnsi="Century Gothic"/>
        </w:rPr>
      </w:pPr>
    </w:p>
    <w:p w:rsidR="008A47FA" w:rsidRPr="00624FE5" w:rsidRDefault="00CE4E69" w:rsidP="008A47FA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Task T</w:t>
      </w:r>
      <w:r w:rsidR="008A47FA">
        <w:rPr>
          <w:rFonts w:ascii="Century Gothic" w:hAnsi="Century Gothic"/>
          <w:b/>
          <w:u w:val="single"/>
        </w:rPr>
        <w:t>wo</w:t>
      </w:r>
      <w:r w:rsidR="008A47FA" w:rsidRPr="00624FE5">
        <w:rPr>
          <w:rFonts w:ascii="Century Gothic" w:hAnsi="Century Gothic"/>
          <w:b/>
          <w:u w:val="single"/>
        </w:rPr>
        <w:t xml:space="preserve">: </w:t>
      </w:r>
      <w:r w:rsidR="008A47FA">
        <w:rPr>
          <w:rFonts w:ascii="Century Gothic" w:hAnsi="Century Gothic"/>
          <w:b/>
          <w:u w:val="single"/>
        </w:rPr>
        <w:t xml:space="preserve">Broadcast </w:t>
      </w:r>
    </w:p>
    <w:p w:rsidR="008A47FA" w:rsidRDefault="008A47FA" w:rsidP="008A47FA">
      <w:pPr>
        <w:rPr>
          <w:rFonts w:ascii="Century Gothic" w:hAnsi="Century Gothic"/>
        </w:rPr>
      </w:pPr>
      <w:r>
        <w:rPr>
          <w:rFonts w:ascii="Century Gothic" w:hAnsi="Century Gothic"/>
        </w:rPr>
        <w:t>Choose a television show which has an interesting depiction of gender and answer the following question in under 500 words:</w:t>
      </w:r>
    </w:p>
    <w:p w:rsidR="008A47FA" w:rsidRPr="008A47FA" w:rsidRDefault="008A47FA" w:rsidP="008A47FA">
      <w:pPr>
        <w:rPr>
          <w:rFonts w:ascii="Century Gothic" w:hAnsi="Century Gothic"/>
          <w:i/>
        </w:rPr>
      </w:pPr>
      <w:r w:rsidRPr="008A47FA">
        <w:rPr>
          <w:rFonts w:ascii="Century Gothic" w:hAnsi="Century Gothic"/>
          <w:i/>
        </w:rPr>
        <w:t>How is gender represented in [insert television show title]?</w:t>
      </w:r>
    </w:p>
    <w:p w:rsidR="008A47FA" w:rsidRDefault="008A47FA" w:rsidP="008A47F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You </w:t>
      </w:r>
      <w:r w:rsidR="00AC15E1">
        <w:rPr>
          <w:rFonts w:ascii="Century Gothic" w:hAnsi="Century Gothic"/>
        </w:rPr>
        <w:t xml:space="preserve">should use clear examples from the programme including terminology and theory as appropriate. </w:t>
      </w:r>
    </w:p>
    <w:p w:rsidR="00AC15E1" w:rsidRDefault="00AC15E1" w:rsidP="008A47FA">
      <w:pPr>
        <w:rPr>
          <w:rFonts w:ascii="Century Gothic" w:hAnsi="Century Gothic"/>
        </w:rPr>
      </w:pPr>
    </w:p>
    <w:p w:rsidR="00AC15E1" w:rsidRPr="00624FE5" w:rsidRDefault="00AC15E1" w:rsidP="00AC15E1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Task Three</w:t>
      </w:r>
      <w:r w:rsidRPr="00624FE5">
        <w:rPr>
          <w:rFonts w:ascii="Century Gothic" w:hAnsi="Century Gothic"/>
          <w:b/>
          <w:u w:val="single"/>
        </w:rPr>
        <w:t xml:space="preserve">: </w:t>
      </w:r>
      <w:r>
        <w:rPr>
          <w:rFonts w:ascii="Century Gothic" w:hAnsi="Century Gothic"/>
          <w:b/>
          <w:u w:val="single"/>
        </w:rPr>
        <w:t xml:space="preserve">Online </w:t>
      </w:r>
    </w:p>
    <w:p w:rsidR="00AC15E1" w:rsidRDefault="00AC15E1" w:rsidP="00AC15E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Choose a celebrity that has a big online presence. Research the following terms: convergence, </w:t>
      </w:r>
      <w:r w:rsidR="00FD6C61">
        <w:rPr>
          <w:rFonts w:ascii="Century Gothic" w:hAnsi="Century Gothic"/>
        </w:rPr>
        <w:t>multi-platform content, prosumers, fandom and globalisation.</w:t>
      </w:r>
    </w:p>
    <w:p w:rsidR="00FD6C61" w:rsidRDefault="00FD6C61" w:rsidP="00AC15E1">
      <w:pPr>
        <w:rPr>
          <w:rFonts w:ascii="Century Gothic" w:hAnsi="Century Gothic"/>
        </w:rPr>
      </w:pPr>
      <w:r>
        <w:rPr>
          <w:rFonts w:ascii="Century Gothic" w:hAnsi="Century Gothic"/>
        </w:rPr>
        <w:t>Write up an analysis/summary of the celebrity’s online presence using these terms. No more than 500 words.</w:t>
      </w:r>
    </w:p>
    <w:p w:rsidR="00CE4E69" w:rsidRDefault="00CE4E69" w:rsidP="00AC15E1">
      <w:pPr>
        <w:rPr>
          <w:rFonts w:ascii="Century Gothic" w:hAnsi="Century Gothic"/>
        </w:rPr>
      </w:pPr>
    </w:p>
    <w:p w:rsidR="00FD6C61" w:rsidRDefault="00FD6C61" w:rsidP="00AC15E1">
      <w:pPr>
        <w:rPr>
          <w:rFonts w:ascii="Century Gothic" w:hAnsi="Century Gothic"/>
        </w:rPr>
      </w:pPr>
      <w:r>
        <w:rPr>
          <w:rFonts w:ascii="Century Gothic" w:hAnsi="Century Gothic"/>
        </w:rPr>
        <w:t>Below are some useful links to general A Level revision, key concepts and theory notes. Whether or not you have studies Media at GCSE you will find the notes very useful.</w:t>
      </w:r>
      <w:r w:rsidR="00690102">
        <w:rPr>
          <w:rFonts w:ascii="Century Gothic" w:hAnsi="Century Gothic"/>
        </w:rPr>
        <w:t xml:space="preserve"> Have a look through the websites and familiarise yourself with the key terms and theorists mentioned before you begin the course.</w:t>
      </w:r>
      <w:r>
        <w:rPr>
          <w:rFonts w:ascii="Century Gothic" w:hAnsi="Century Gothic"/>
        </w:rPr>
        <w:t xml:space="preserve"> </w:t>
      </w:r>
    </w:p>
    <w:p w:rsidR="00FD6C61" w:rsidRDefault="009D6D33" w:rsidP="00AC15E1">
      <w:pPr>
        <w:rPr>
          <w:rFonts w:ascii="Century Gothic" w:hAnsi="Century Gothic"/>
        </w:rPr>
      </w:pPr>
      <w:hyperlink r:id="rId5" w:history="1">
        <w:r w:rsidR="00FD6C61" w:rsidRPr="009469A2">
          <w:rPr>
            <w:rStyle w:val="Hyperlink"/>
            <w:rFonts w:ascii="Century Gothic" w:hAnsi="Century Gothic"/>
          </w:rPr>
          <w:t>https://www.alevelmedia.co.uk/key-concepts-theory</w:t>
        </w:r>
      </w:hyperlink>
    </w:p>
    <w:p w:rsidR="00FD6C61" w:rsidRDefault="009D6D33" w:rsidP="00AC15E1">
      <w:pPr>
        <w:rPr>
          <w:rFonts w:ascii="Century Gothic" w:hAnsi="Century Gothic"/>
        </w:rPr>
      </w:pPr>
      <w:hyperlink r:id="rId6" w:history="1">
        <w:r w:rsidR="00FD6C61" w:rsidRPr="009469A2">
          <w:rPr>
            <w:rStyle w:val="Hyperlink"/>
            <w:rFonts w:ascii="Century Gothic" w:hAnsi="Century Gothic"/>
          </w:rPr>
          <w:t>https://revisionworld.com/a2-level-level-revision/media-studies-level-revision</w:t>
        </w:r>
      </w:hyperlink>
    </w:p>
    <w:p w:rsidR="00FD6C61" w:rsidRDefault="009D6D33" w:rsidP="00AC15E1">
      <w:pPr>
        <w:rPr>
          <w:rFonts w:ascii="Century Gothic" w:hAnsi="Century Gothic"/>
        </w:rPr>
      </w:pPr>
      <w:hyperlink r:id="rId7" w:history="1">
        <w:r w:rsidR="00FD6C61" w:rsidRPr="009469A2">
          <w:rPr>
            <w:rStyle w:val="Hyperlink"/>
            <w:rFonts w:ascii="Century Gothic" w:hAnsi="Century Gothic"/>
          </w:rPr>
          <w:t>http://www.mediaknowall.com/as_alevel/alevel.php</w:t>
        </w:r>
      </w:hyperlink>
    </w:p>
    <w:p w:rsidR="00690102" w:rsidRDefault="00690102" w:rsidP="00AC15E1">
      <w:pPr>
        <w:rPr>
          <w:rFonts w:ascii="Century Gothic" w:hAnsi="Century Gothic"/>
        </w:rPr>
      </w:pPr>
    </w:p>
    <w:p w:rsidR="00690102" w:rsidRDefault="00690102" w:rsidP="00AC15E1">
      <w:pPr>
        <w:rPr>
          <w:rFonts w:ascii="Century Gothic" w:hAnsi="Century Gothic"/>
        </w:rPr>
      </w:pPr>
      <w:r>
        <w:rPr>
          <w:rFonts w:ascii="Century Gothic" w:hAnsi="Century Gothic"/>
        </w:rPr>
        <w:t>Here is the specification that we will follow:</w:t>
      </w:r>
    </w:p>
    <w:p w:rsidR="00310268" w:rsidRDefault="009D6D33">
      <w:pPr>
        <w:rPr>
          <w:rFonts w:ascii="Century Gothic" w:hAnsi="Century Gothic"/>
        </w:rPr>
      </w:pPr>
      <w:hyperlink r:id="rId8" w:history="1">
        <w:r w:rsidR="00690102" w:rsidRPr="009469A2">
          <w:rPr>
            <w:rStyle w:val="Hyperlink"/>
            <w:rFonts w:ascii="Century Gothic" w:hAnsi="Century Gothic"/>
          </w:rPr>
          <w:t>http://www.aqa.org.uk/subjects/media-studies/as-and-a-level/media-studies-7572</w:t>
        </w:r>
      </w:hyperlink>
    </w:p>
    <w:sectPr w:rsidR="00310268" w:rsidSect="00B57F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F00CEE"/>
    <w:multiLevelType w:val="hybridMultilevel"/>
    <w:tmpl w:val="6D828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071"/>
    <w:rsid w:val="00027071"/>
    <w:rsid w:val="00040CC4"/>
    <w:rsid w:val="000A7BE6"/>
    <w:rsid w:val="00232025"/>
    <w:rsid w:val="00310268"/>
    <w:rsid w:val="00624FE5"/>
    <w:rsid w:val="00690102"/>
    <w:rsid w:val="006969A9"/>
    <w:rsid w:val="007F70D3"/>
    <w:rsid w:val="00832146"/>
    <w:rsid w:val="008A47FA"/>
    <w:rsid w:val="009D0E43"/>
    <w:rsid w:val="009D6D33"/>
    <w:rsid w:val="00A04BA3"/>
    <w:rsid w:val="00AC15E1"/>
    <w:rsid w:val="00B57FD2"/>
    <w:rsid w:val="00BA51C0"/>
    <w:rsid w:val="00CE4E69"/>
    <w:rsid w:val="00D54B1A"/>
    <w:rsid w:val="00D93368"/>
    <w:rsid w:val="00FB0A0A"/>
    <w:rsid w:val="00FD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C493FC-8B86-4298-90AA-79BDE9261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4B1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4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qa.org.uk/subjects/media-studies/as-and-a-level/media-studies-757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diaknowall.com/as_alevel/alevel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visionworld.com/a2-level-level-revision/media-studies-level-revision" TargetMode="External"/><Relationship Id="rId5" Type="http://schemas.openxmlformats.org/officeDocument/2006/relationships/hyperlink" Target="https://www.alevelmedia.co.uk/key-concepts-theor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1917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High</Company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SeeryC</dc:creator>
  <cp:keywords/>
  <dc:description/>
  <cp:lastModifiedBy>RyanD</cp:lastModifiedBy>
  <cp:revision>2</cp:revision>
  <dcterms:created xsi:type="dcterms:W3CDTF">2019-07-04T12:40:00Z</dcterms:created>
  <dcterms:modified xsi:type="dcterms:W3CDTF">2019-07-04T12:40:00Z</dcterms:modified>
</cp:coreProperties>
</file>